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32195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403E7C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64DF220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F28EF28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406BCD77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02B61258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477487B0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5C865050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27C4040D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5DC2B49" w14:textId="77777777" w:rsidR="00A77ABA" w:rsidRPr="007A67D0" w:rsidRDefault="00A77ABA" w:rsidP="00A77A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A754AB7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C014FD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3F204D3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6B00778" w14:textId="77777777" w:rsidR="00A77ABA" w:rsidRPr="008674D4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4A1B40F6" w14:textId="77777777" w:rsidR="00A77ABA" w:rsidRPr="008674D4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980A51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056303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B45BD5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333CA08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4DA4B9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59343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99851D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594AE3D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1C84CF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4B1FDDC1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208B05F7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7087D6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817CB92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53E98E08" w14:textId="77777777" w:rsidR="00A77ABA" w:rsidRPr="006A5986" w:rsidRDefault="00A77ABA" w:rsidP="00A77ABA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FABB9F" w14:textId="77777777" w:rsidR="00A77ABA" w:rsidRPr="002D1039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C4B473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14D18A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DB00372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7E4BA3D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F109D2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ED54ED3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8EADD8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2A02959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5F96D00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EA4D71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4B75B0B" w14:textId="77777777" w:rsidR="00A77ABA" w:rsidRDefault="00A77ABA" w:rsidP="00A77ABA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1B747C8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6DFA857" w14:textId="77777777" w:rsidR="00A77ABA" w:rsidRDefault="00A77ABA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98C14C3" w14:textId="383BE8FA" w:rsidR="00C533C6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A77ABA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14:paraId="47975DC2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14F4C80D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A0620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0DAB55C5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061F24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62E560DF" w14:textId="77777777" w:rsidR="00C533C6" w:rsidRPr="009A0620" w:rsidRDefault="00C533C6" w:rsidP="00C533C6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14C23F14" w14:textId="77777777" w:rsidR="00C533C6" w:rsidRPr="009A0620" w:rsidRDefault="00C533C6" w:rsidP="00C533C6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14:paraId="513FC9FB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1734871D" w14:textId="77777777" w:rsidR="00A77ABA" w:rsidRPr="009A0620" w:rsidRDefault="00A77ABA" w:rsidP="00A77AB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53030B6" w14:textId="77777777" w:rsidR="00A77ABA" w:rsidRPr="007A67D0" w:rsidRDefault="00A77ABA" w:rsidP="00A77A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108" w:type="dxa"/>
        <w:tblLook w:val="04A0" w:firstRow="1" w:lastRow="0" w:firstColumn="1" w:lastColumn="0" w:noHBand="0" w:noVBand="1"/>
      </w:tblPr>
      <w:tblGrid>
        <w:gridCol w:w="4962"/>
        <w:gridCol w:w="4927"/>
      </w:tblGrid>
      <w:tr w:rsidR="002965B7" w:rsidRPr="00F25879" w14:paraId="58ACC012" w14:textId="77777777" w:rsidTr="00176069">
        <w:trPr>
          <w:trHeight w:val="2739"/>
        </w:trPr>
        <w:tc>
          <w:tcPr>
            <w:tcW w:w="4962" w:type="dxa"/>
          </w:tcPr>
          <w:p w14:paraId="4A65D3B5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F77A29E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Легикон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-Право»</w:t>
            </w:r>
          </w:p>
          <w:p w14:paraId="6BA65565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генерального </w:t>
            </w:r>
          </w:p>
          <w:p w14:paraId="67270743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14:paraId="5F4E940B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А.И. Евстратов</w:t>
            </w:r>
          </w:p>
          <w:p w14:paraId="649249C1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«18» апреля 2024 г.</w:t>
            </w:r>
          </w:p>
          <w:p w14:paraId="5B245032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6923674" w14:textId="77777777" w:rsidR="002965B7" w:rsidRPr="00F25879" w:rsidRDefault="002965B7" w:rsidP="002965B7">
            <w:pPr>
              <w:pStyle w:val="a6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4927" w:type="dxa"/>
          </w:tcPr>
          <w:p w14:paraId="1B257B43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УТВЕРЖДАЮ</w:t>
            </w:r>
          </w:p>
          <w:p w14:paraId="07F67ECD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Проректор по учебной и </w:t>
            </w:r>
          </w:p>
          <w:p w14:paraId="166B4090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2B988FBB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16CED459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hAnsi="Times New Roman"/>
                <w:sz w:val="28"/>
                <w:szCs w:val="28"/>
              </w:rPr>
              <w:t>аменева</w:t>
            </w:r>
          </w:p>
          <w:p w14:paraId="17B524E3" w14:textId="77777777" w:rsidR="002965B7" w:rsidRDefault="002965B7" w:rsidP="002965B7">
            <w:pPr>
              <w:pStyle w:val="a6"/>
              <w:spacing w:line="276" w:lineRule="auto"/>
              <w:ind w:left="1138"/>
              <w:rPr>
                <w:rFonts w:ascii="Times New Roman" w:hAnsi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«23» </w:t>
            </w:r>
            <w:r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 xml:space="preserve"> 2024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aps/>
                <w:sz w:val="28"/>
                <w:szCs w:val="28"/>
              </w:rPr>
              <w:t>.</w:t>
            </w:r>
          </w:p>
          <w:p w14:paraId="1B54E80B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23569DBA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4CEDB718" w14:textId="77777777" w:rsidR="002965B7" w:rsidRDefault="002965B7" w:rsidP="002965B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14:paraId="4FB7C927" w14:textId="77777777" w:rsidR="002965B7" w:rsidRPr="00F25879" w:rsidRDefault="002965B7" w:rsidP="002965B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6A4F625" w14:textId="77777777" w:rsidR="00A77ABA" w:rsidRPr="008674D4" w:rsidRDefault="00A77ABA" w:rsidP="00A77A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D4">
        <w:rPr>
          <w:rFonts w:ascii="Times New Roman" w:eastAsia="Calibri" w:hAnsi="Times New Roman"/>
          <w:b/>
          <w:sz w:val="28"/>
          <w:szCs w:val="28"/>
        </w:rPr>
        <w:t>Гончаренко Л.И.</w:t>
      </w:r>
    </w:p>
    <w:p w14:paraId="0C7C87C0" w14:textId="77777777" w:rsidR="00C533C6" w:rsidRPr="00291AFC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7075C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62BE15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</w:rPr>
        <w:t>ПРОГРАММА НАУЧНО-ИССЛЕДОВАТЕЛЬСКОГО СЕМИНАРА</w:t>
      </w:r>
    </w:p>
    <w:p w14:paraId="0822E6B7" w14:textId="77777777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F9A35B" w14:textId="77777777" w:rsidR="00C533C6" w:rsidRPr="00291AFC" w:rsidRDefault="00C533C6" w:rsidP="00C533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CDFD1DF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29476C">
        <w:rPr>
          <w:rFonts w:ascii="Times New Roman" w:hAnsi="Times New Roman" w:cs="Times New Roman"/>
          <w:sz w:val="28"/>
          <w:szCs w:val="28"/>
        </w:rPr>
        <w:t xml:space="preserve">ля студентов, обучающихся по направлению подготовки </w:t>
      </w:r>
    </w:p>
    <w:p w14:paraId="01830BF1" w14:textId="77777777" w:rsidR="00A77ABA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33BE">
        <w:rPr>
          <w:rFonts w:ascii="Times New Roman" w:hAnsi="Times New Roman" w:cs="Times New Roman"/>
          <w:sz w:val="28"/>
          <w:szCs w:val="28"/>
        </w:rPr>
        <w:t>38.0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D33BE">
        <w:rPr>
          <w:rFonts w:ascii="Times New Roman" w:hAnsi="Times New Roman" w:cs="Times New Roman"/>
          <w:sz w:val="28"/>
          <w:szCs w:val="28"/>
        </w:rPr>
        <w:t>.01 «Экономика»</w:t>
      </w:r>
    </w:p>
    <w:p w14:paraId="1B6DCB4F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1D565D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9476C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68709C3" w14:textId="77777777" w:rsidR="00A77ABA" w:rsidRPr="0029476C" w:rsidRDefault="00A77ABA" w:rsidP="00A77A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0856">
        <w:rPr>
          <w:rFonts w:ascii="Times New Roman" w:hAnsi="Times New Roman" w:cs="Times New Roman"/>
          <w:sz w:val="28"/>
          <w:szCs w:val="28"/>
        </w:rPr>
        <w:t>«</w:t>
      </w:r>
      <w:r w:rsidRPr="001B1FA0">
        <w:rPr>
          <w:rFonts w:ascii="Times New Roman" w:hAnsi="Times New Roman" w:cs="Times New Roman"/>
          <w:sz w:val="28"/>
          <w:szCs w:val="28"/>
        </w:rPr>
        <w:t>Налоги. Бухгалтерский учет. Налоговый консалтинг</w:t>
      </w:r>
      <w:r w:rsidRPr="00770856">
        <w:rPr>
          <w:rFonts w:ascii="Times New Roman" w:hAnsi="Times New Roman" w:cs="Times New Roman"/>
          <w:sz w:val="28"/>
          <w:szCs w:val="28"/>
        </w:rPr>
        <w:t>»</w:t>
      </w:r>
    </w:p>
    <w:p w14:paraId="47EAF988" w14:textId="1E03A50E" w:rsidR="00C533C6" w:rsidRPr="006A5986" w:rsidRDefault="00C533C6" w:rsidP="00C533C6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73B50B" w14:textId="77777777" w:rsidR="00C533C6" w:rsidRPr="006E0CE7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E149B5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Одобрено Советом кафедры налогов и налогового администрирования</w:t>
      </w:r>
    </w:p>
    <w:p w14:paraId="5BD55708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протокол № 01 от 16 апреля 2024 г.</w:t>
      </w:r>
    </w:p>
    <w:p w14:paraId="2278A32D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Рекомендовано Ученым советом факультета налогов, аудита и бизнес-анализа</w:t>
      </w:r>
    </w:p>
    <w:p w14:paraId="0918C3F3" w14:textId="77777777" w:rsidR="00DA2850" w:rsidRPr="00DA2850" w:rsidRDefault="00DA2850" w:rsidP="00DA2850">
      <w:pPr>
        <w:pStyle w:val="a6"/>
        <w:jc w:val="center"/>
        <w:rPr>
          <w:rFonts w:ascii="Times New Roman" w:hAnsi="Times New Roman"/>
          <w:i/>
        </w:rPr>
      </w:pPr>
      <w:r w:rsidRPr="00DA2850">
        <w:rPr>
          <w:rFonts w:ascii="Times New Roman" w:hAnsi="Times New Roman"/>
          <w:i/>
        </w:rPr>
        <w:t>протокол № 40 от 16 апреля 2024 г.</w:t>
      </w:r>
    </w:p>
    <w:p w14:paraId="6DA2371B" w14:textId="77777777" w:rsidR="00C533C6" w:rsidRPr="00DA2850" w:rsidRDefault="00C533C6" w:rsidP="00DA2850">
      <w:pPr>
        <w:pStyle w:val="a6"/>
        <w:jc w:val="center"/>
        <w:rPr>
          <w:rFonts w:ascii="Times New Roman" w:hAnsi="Times New Roman"/>
          <w:i/>
        </w:rPr>
      </w:pPr>
    </w:p>
    <w:p w14:paraId="5C122672" w14:textId="77777777" w:rsidR="00A77ABA" w:rsidRDefault="00A77ABA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FB9B04" w14:textId="77777777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328E9DE" w14:textId="5F2FA19D" w:rsidR="00C533C6" w:rsidRDefault="00C533C6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157E6A4" w14:textId="321052F3" w:rsidR="00DA2850" w:rsidRDefault="00DA2850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74B0DE4" w14:textId="56E1F552" w:rsidR="00DA2850" w:rsidRDefault="00DA2850" w:rsidP="00C533C6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3A0A238" w14:textId="79DED855" w:rsidR="00C533C6" w:rsidRPr="009869B1" w:rsidRDefault="00C533C6" w:rsidP="00C533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C533C6" w:rsidRPr="009869B1" w:rsidSect="005C5159">
          <w:footerReference w:type="default" r:id="rId8"/>
          <w:headerReference w:type="first" r:id="rId9"/>
          <w:pgSz w:w="11900" w:h="16840"/>
          <w:pgMar w:top="1110" w:right="1280" w:bottom="1440" w:left="1720" w:header="0" w:footer="0" w:gutter="0"/>
          <w:pgNumType w:start="0"/>
          <w:cols w:space="0" w:equalWidth="0">
            <w:col w:w="8900"/>
          </w:cols>
          <w:titlePg/>
          <w:docGrid w:linePitch="360"/>
        </w:sect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A77ABA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14:paraId="49055941" w14:textId="116F71C9" w:rsidR="00C533C6" w:rsidRDefault="00C533C6" w:rsidP="00C533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ge3"/>
      <w:bookmarkStart w:id="2" w:name="page4"/>
      <w:bookmarkEnd w:id="1"/>
      <w:bookmarkEnd w:id="2"/>
      <w:r w:rsidRPr="0019450B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id w:val="-29050936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64F7C" w14:textId="7B6CDC92" w:rsidR="00C533C6" w:rsidRDefault="00C533C6" w:rsidP="00C533C6"/>
        <w:p w14:paraId="210C4E29" w14:textId="4334E80E" w:rsidR="008D336C" w:rsidRPr="005561FF" w:rsidRDefault="00C533C6" w:rsidP="008D336C">
          <w:pPr>
            <w:pStyle w:val="13"/>
            <w:tabs>
              <w:tab w:val="left" w:pos="480"/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D336C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63599208" w:history="1">
            <w:r w:rsidR="008D336C" w:rsidRPr="005561FF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en-US"/>
              </w:rPr>
              <w:t>1.</w:t>
            </w:r>
            <w:r w:rsidR="008D336C" w:rsidRPr="005561FF">
              <w:rPr>
                <w:rFonts w:ascii="Times New Roman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D336C" w:rsidRPr="005561FF">
              <w:rPr>
                <w:rStyle w:val="a5"/>
                <w:rFonts w:ascii="Times New Roman" w:eastAsia="Times New Roman" w:hAnsi="Times New Roman"/>
                <w:noProof/>
                <w:sz w:val="28"/>
                <w:szCs w:val="28"/>
                <w:lang w:eastAsia="en-US"/>
              </w:rPr>
      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_Toc163599208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01F34BD" w14:textId="7482E1AC" w:rsidR="008D336C" w:rsidRPr="005561FF" w:rsidRDefault="00EC04EA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09" w:history="1">
            <w:r w:rsidR="008D336C" w:rsidRPr="005561FF">
              <w:rPr>
                <w:rStyle w:val="a5"/>
                <w:rFonts w:ascii="Times New Roman" w:eastAsia="Times New Roman" w:hAnsi="Times New Roman"/>
                <w:noProof/>
                <w:kern w:val="32"/>
                <w:sz w:val="28"/>
                <w:szCs w:val="28"/>
              </w:rPr>
              <w:t>2. Учебно-тематический план научно-исследовательского семинара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_Toc163599209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371930" w14:textId="74AE771D" w:rsidR="008D336C" w:rsidRPr="005561FF" w:rsidRDefault="00EC04EA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0" w:history="1">
            <w:r w:rsidR="008D336C" w:rsidRPr="005561FF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  <w:lang w:eastAsia="en-US"/>
              </w:rPr>
              <w:t>3. Перечень основной и дополнительной учебной литературы, необходимой для выполнения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_Toc163599210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CE413E" w14:textId="4F6C574E" w:rsidR="008D336C" w:rsidRPr="005561FF" w:rsidRDefault="00EC04EA" w:rsidP="008D336C">
          <w:pPr>
            <w:pStyle w:val="13"/>
            <w:tabs>
              <w:tab w:val="right" w:leader="dot" w:pos="9214"/>
            </w:tabs>
            <w:spacing w:after="0" w:line="360" w:lineRule="auto"/>
            <w:ind w:right="134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1" w:history="1">
            <w:r w:rsidR="008D336C" w:rsidRPr="005561FF">
              <w:rPr>
                <w:rStyle w:val="a5"/>
                <w:rFonts w:ascii="Times New Roman" w:hAnsi="Times New Roman"/>
                <w:noProof/>
                <w:sz w:val="28"/>
                <w:szCs w:val="28"/>
              </w:rPr>
              <w:t>4. Перечень ресурсов информационно-телекоммуникационной сети «Интернет», необходимые для выполнения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_Toc163599211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A9DCA3" w14:textId="7CADFF86" w:rsidR="008D336C" w:rsidRPr="008D336C" w:rsidRDefault="00EC04EA" w:rsidP="008D336C">
          <w:pPr>
            <w:pStyle w:val="13"/>
            <w:tabs>
              <w:tab w:val="right" w:leader="dot" w:pos="8837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63599212" w:history="1">
            <w:r w:rsidR="008D336C" w:rsidRPr="005561FF">
              <w:rPr>
                <w:rStyle w:val="a5"/>
                <w:rFonts w:ascii="Times New Roman" w:eastAsia="Calibri" w:hAnsi="Times New Roman"/>
                <w:noProof/>
                <w:sz w:val="28"/>
                <w:szCs w:val="28"/>
              </w:rPr>
              <w:t>5. Отчетность студентов по НИС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_Toc163599212 \h </w:instrTex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73749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8D336C" w:rsidRPr="005561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7E43E49" w14:textId="3A822F75" w:rsidR="00C533C6" w:rsidRDefault="00C533C6" w:rsidP="008D336C">
          <w:pPr>
            <w:spacing w:after="0" w:line="360" w:lineRule="auto"/>
            <w:jc w:val="both"/>
          </w:pPr>
          <w:r w:rsidRPr="008D336C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0C342609" w14:textId="1A37B4E2" w:rsidR="00C533C6" w:rsidRDefault="00C533C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119C7860" w14:textId="77777777" w:rsidR="00C533C6" w:rsidRDefault="00C533C6" w:rsidP="00A77ABA">
      <w:pPr>
        <w:widowControl w:val="0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bookmarkStart w:id="3" w:name="_Toc163599208"/>
      <w:r w:rsidRPr="00C533C6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</w:p>
    <w:p w14:paraId="5BDE6614" w14:textId="77777777" w:rsidR="00A77ABA" w:rsidRPr="00C533C6" w:rsidRDefault="00A77ABA" w:rsidP="00A77ABA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tbl>
      <w:tblPr>
        <w:tblStyle w:val="12"/>
        <w:tblW w:w="8837" w:type="dxa"/>
        <w:tblInd w:w="0" w:type="dxa"/>
        <w:tblLook w:val="04A0" w:firstRow="1" w:lastRow="0" w:firstColumn="1" w:lastColumn="0" w:noHBand="0" w:noVBand="1"/>
      </w:tblPr>
      <w:tblGrid>
        <w:gridCol w:w="1532"/>
        <w:gridCol w:w="2051"/>
        <w:gridCol w:w="2110"/>
        <w:gridCol w:w="3278"/>
      </w:tblGrid>
      <w:tr w:rsidR="00A77ABA" w:rsidRPr="008860CC" w14:paraId="2AD760CE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BBD5" w14:textId="4C84A081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A887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2E31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DE0D" w14:textId="77777777" w:rsidR="00A77ABA" w:rsidRPr="008860CC" w:rsidRDefault="00A77ABA" w:rsidP="008D336C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77ABA" w:rsidRPr="008860CC" w14:paraId="61CBAAC9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8EA3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C7DA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соответствии с важностью задач, методы повышения ее эффективности </w:t>
            </w:r>
          </w:p>
          <w:p w14:paraId="1CECB85C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3CF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14:paraId="2626D37E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C53B4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3473EC72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92E6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B0A7851" w14:textId="77777777" w:rsidR="00A77ABA" w:rsidRPr="00DA2850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90848" w14:textId="77777777" w:rsidR="00973749" w:rsidRPr="00DA2850" w:rsidRDefault="00973749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B69172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689F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  <w:r w:rsidRPr="008860CC">
              <w:rPr>
                <w:rStyle w:val="110"/>
                <w:b/>
                <w:i w:val="0"/>
                <w:sz w:val="24"/>
                <w:szCs w:val="24"/>
              </w:rPr>
              <w:t xml:space="preserve">1. Знать: </w:t>
            </w:r>
            <w:r w:rsidRPr="008860CC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приемы по оценке ситуации по объекту исследования и требования к нему</w:t>
            </w:r>
            <w:r w:rsidRPr="008860CC">
              <w:rPr>
                <w:rStyle w:val="110"/>
                <w:i w:val="0"/>
                <w:sz w:val="24"/>
                <w:szCs w:val="24"/>
              </w:rPr>
              <w:t>.</w:t>
            </w:r>
          </w:p>
          <w:p w14:paraId="1E17DAD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8860CC">
              <w:rPr>
                <w:rStyle w:val="110"/>
                <w:b/>
                <w:i w:val="0"/>
                <w:sz w:val="24"/>
                <w:szCs w:val="24"/>
              </w:rPr>
              <w:t>Уметь:</w:t>
            </w:r>
            <w:r w:rsidRPr="008860CC">
              <w:rPr>
                <w:rFonts w:cs="Times New Roman"/>
                <w:sz w:val="24"/>
                <w:szCs w:val="24"/>
              </w:rPr>
              <w:t xml:space="preserve"> </w:t>
            </w:r>
            <w:r w:rsidRPr="008860CC">
              <w:rPr>
                <w:rFonts w:cs="Times New Roman"/>
                <w:iCs/>
                <w:color w:val="000000"/>
                <w:sz w:val="24"/>
                <w:szCs w:val="24"/>
                <w:shd w:val="clear" w:color="auto" w:fill="FFFFFF"/>
              </w:rPr>
              <w:t>проводить анализ социальной ситуации по объекту исследования.</w:t>
            </w:r>
          </w:p>
          <w:p w14:paraId="14334B97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EE79F66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66DAC0BA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71209402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09DAF4E9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2FF23C9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sz w:val="24"/>
                <w:szCs w:val="24"/>
              </w:rPr>
            </w:pPr>
          </w:p>
          <w:p w14:paraId="7B0ABA80" w14:textId="63720EA6" w:rsidR="00A77ABA" w:rsidRPr="008860CC" w:rsidRDefault="00D35D34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D35D34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77ABA"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Знать: </w:t>
            </w:r>
            <w:r w:rsidR="00A77ABA"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приемы и инструменты для развития личностного потенциала и собственной деятельности;</w:t>
            </w:r>
          </w:p>
          <w:p w14:paraId="65A1BE4D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реализовывать свой личностный потенциал при проведении научных исследований.</w:t>
            </w: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0E8F48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0E9B6193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и методики</w:t>
            </w: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ранжирования задач по важности;</w:t>
            </w:r>
          </w:p>
          <w:p w14:paraId="79FB028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выделять главные направления своей научно-исследовательской деятельности.</w:t>
            </w:r>
          </w:p>
          <w:p w14:paraId="2D9C720C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</w:p>
          <w:p w14:paraId="65D00602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методы повышения эффективности собственной деятельности;</w:t>
            </w:r>
          </w:p>
          <w:p w14:paraId="788357C9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Уметь: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использовать теоретические знания при выборе методов повышения эффективности собственной деятельности.</w:t>
            </w:r>
          </w:p>
        </w:tc>
      </w:tr>
      <w:tr w:rsidR="00A77ABA" w:rsidRPr="008860CC" w14:paraId="38E9A5BF" w14:textId="77777777" w:rsidTr="00A77ABA"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C918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УК-7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8305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исследования, оценивать и оформлять их результаты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46D5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Применяет методы прикладных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научных исследований.</w:t>
            </w:r>
          </w:p>
          <w:p w14:paraId="5913486C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E386A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72AE7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5A514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ABCD8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B765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58F46D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A5D23D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F436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AA18F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6624D98B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A873C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2C530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3ABB6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14:paraId="69CF46D2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CE119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44AC1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4C3AE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39D76" w14:textId="77777777" w:rsidR="00A77ABA" w:rsidRPr="008860CC" w:rsidRDefault="00A77ABA" w:rsidP="008D336C">
            <w:pPr>
              <w:tabs>
                <w:tab w:val="left" w:pos="30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C9B00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результатов научно-исследовательской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работы;</w:t>
            </w:r>
          </w:p>
          <w:p w14:paraId="51030E77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D4EBF4C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применять методы прикладных научных исследований, в частности, распространенных в области налогообложения, бухгалтерского учета, международного налогового планирования.</w:t>
            </w:r>
          </w:p>
          <w:p w14:paraId="510DBF2B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i w:val="0"/>
                <w:sz w:val="24"/>
                <w:szCs w:val="24"/>
              </w:rPr>
            </w:pPr>
          </w:p>
          <w:p w14:paraId="176BB881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2.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новые методики и методы исследования, в том числе в налоговом администрировании и контроле;</w:t>
            </w:r>
          </w:p>
          <w:p w14:paraId="1A91E536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самостоятельно изучать новые методики и методы исследования, в том числе в налоговом администрировании и контроле.</w:t>
            </w:r>
          </w:p>
          <w:p w14:paraId="6A1312DE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 w:val="0"/>
                <w:sz w:val="24"/>
                <w:szCs w:val="24"/>
              </w:rPr>
            </w:pPr>
          </w:p>
          <w:p w14:paraId="78C7CF13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3.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алгоритм работы по выдвижению гипотез научных исследований.;</w:t>
            </w:r>
          </w:p>
          <w:p w14:paraId="245FF27B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 гипотезы научных исследований.</w:t>
            </w:r>
          </w:p>
          <w:p w14:paraId="0FE625CA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</w:p>
          <w:p w14:paraId="0B446657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4.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правила оформления аналитических записок, научных докладов и научных </w:t>
            </w:r>
            <w:r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статей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5A16D4AC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Style w:val="110"/>
                <w:bCs/>
                <w:iCs w:val="0"/>
                <w:color w:val="auto"/>
                <w:sz w:val="24"/>
                <w:szCs w:val="24"/>
                <w:shd w:val="clear" w:color="auto" w:fill="auto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правильно оформлять аналитические записки, научные доклады и научные статьи.</w:t>
            </w:r>
          </w:p>
        </w:tc>
      </w:tr>
      <w:tr w:rsidR="00A77ABA" w:rsidRPr="008860CC" w14:paraId="7964025F" w14:textId="77777777" w:rsidTr="00A77ABA">
        <w:tc>
          <w:tcPr>
            <w:tcW w:w="1509" w:type="dxa"/>
          </w:tcPr>
          <w:p w14:paraId="7688735D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ПКН-4</w:t>
            </w:r>
          </w:p>
        </w:tc>
        <w:tc>
          <w:tcPr>
            <w:tcW w:w="2021" w:type="dxa"/>
          </w:tcPr>
          <w:p w14:paraId="6BBEB4F6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079" w:type="dxa"/>
          </w:tcPr>
          <w:p w14:paraId="0E313D14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1200D78C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59E0F0" w14:textId="77777777" w:rsidR="00A77ABA" w:rsidRPr="008860CC" w:rsidRDefault="00A77ABA" w:rsidP="008D336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60CC">
              <w:rPr>
                <w:rFonts w:ascii="Times New Roman" w:hAnsi="Times New Roman" w:cs="Times New Roman"/>
                <w:sz w:val="24"/>
                <w:szCs w:val="24"/>
              </w:rPr>
              <w:t xml:space="preserve">2. Демонстрирует навыки формулирования выводов на основе </w:t>
            </w:r>
            <w:r w:rsidRPr="00886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3228" w:type="dxa"/>
          </w:tcPr>
          <w:p w14:paraId="2417312E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Производить расчет основных налоговых показателей деятельности организации с учетом факторов риска;</w:t>
            </w:r>
          </w:p>
          <w:p w14:paraId="28C66AF5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Основные налоговые показатели деятельности организации и методику их расчета.</w:t>
            </w:r>
          </w:p>
          <w:p w14:paraId="5F020A26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sz w:val="24"/>
                <w:szCs w:val="24"/>
                <w:highlight w:val="yellow"/>
              </w:rPr>
            </w:pPr>
          </w:p>
          <w:p w14:paraId="6C4C4924" w14:textId="77777777" w:rsidR="00A77ABA" w:rsidRPr="008860CC" w:rsidRDefault="00A77ABA" w:rsidP="008D336C">
            <w:pPr>
              <w:pStyle w:val="25"/>
              <w:tabs>
                <w:tab w:val="left" w:pos="206"/>
              </w:tabs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 xml:space="preserve">1. Знать: 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понятие налоговой нагрузки и налогового потенциала, методику их расчета.</w:t>
            </w:r>
          </w:p>
          <w:p w14:paraId="459ED527" w14:textId="77777777" w:rsidR="00A77ABA" w:rsidRPr="008860CC" w:rsidRDefault="00A77ABA" w:rsidP="008D336C">
            <w:pPr>
              <w:pStyle w:val="25"/>
              <w:shd w:val="clear" w:color="auto" w:fill="auto"/>
              <w:spacing w:after="0" w:line="240" w:lineRule="auto"/>
              <w:ind w:firstLine="0"/>
              <w:jc w:val="both"/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860CC">
              <w:rPr>
                <w:rFonts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lastRenderedPageBreak/>
              <w:t>Уметь:</w:t>
            </w:r>
            <w:r w:rsidRPr="008860CC">
              <w:rPr>
                <w:rFonts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формулировать выводы на основе проведенного исследования для принятия управленческих решений о реализации налоговой политики в виде уточнений действующих методик и аналитических материалов.</w:t>
            </w:r>
          </w:p>
        </w:tc>
      </w:tr>
    </w:tbl>
    <w:p w14:paraId="385C1851" w14:textId="77777777" w:rsidR="00A77ABA" w:rsidRDefault="00A77ABA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14:paraId="74816C3C" w14:textId="7DFEF078" w:rsidR="00C533C6" w:rsidRPr="00C533C6" w:rsidRDefault="00C533C6" w:rsidP="00C533C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bookmarkStart w:id="4" w:name="_Toc163599209"/>
      <w:r w:rsidRPr="00C533C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2. Учебно-тематический план научно-исследовательского семинара</w:t>
      </w:r>
      <w:bookmarkEnd w:id="4"/>
    </w:p>
    <w:p w14:paraId="50EF7A1F" w14:textId="77777777" w:rsidR="00C533C6" w:rsidRPr="00C533C6" w:rsidRDefault="00C533C6" w:rsidP="00C533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33C6">
        <w:rPr>
          <w:rFonts w:ascii="Times New Roman" w:eastAsia="Times New Roman" w:hAnsi="Times New Roman" w:cs="Times New Roman"/>
          <w:sz w:val="28"/>
          <w:szCs w:val="28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206370F5" w14:textId="7EDFAB40" w:rsidR="00C533C6" w:rsidRPr="00C533C6" w:rsidRDefault="00C533C6" w:rsidP="00C533C6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7"/>
        <w:tblW w:w="8732" w:type="dxa"/>
        <w:tblInd w:w="-5" w:type="dxa"/>
        <w:tblLook w:val="04A0" w:firstRow="1" w:lastRow="0" w:firstColumn="1" w:lastColumn="0" w:noHBand="0" w:noVBand="1"/>
      </w:tblPr>
      <w:tblGrid>
        <w:gridCol w:w="2807"/>
        <w:gridCol w:w="718"/>
        <w:gridCol w:w="1291"/>
        <w:gridCol w:w="1792"/>
        <w:gridCol w:w="2124"/>
      </w:tblGrid>
      <w:tr w:rsidR="00C533C6" w:rsidRPr="00C533C6" w14:paraId="3ED8636F" w14:textId="77777777" w:rsidTr="00C533C6">
        <w:tc>
          <w:tcPr>
            <w:tcW w:w="2807" w:type="dxa"/>
            <w:vMerge w:val="restart"/>
          </w:tcPr>
          <w:p w14:paraId="21F1365B" w14:textId="79EF10B2" w:rsidR="00C533C6" w:rsidRPr="00C533C6" w:rsidRDefault="00C533C6" w:rsidP="00C533C6">
            <w:pPr>
              <w:jc w:val="both"/>
              <w:rPr>
                <w:rFonts w:ascii="Times New Roman" w:hAnsi="Times New Roman"/>
                <w:b/>
              </w:rPr>
            </w:pPr>
            <w:r w:rsidRPr="00C533C6">
              <w:rPr>
                <w:rFonts w:ascii="Times New Roman" w:hAnsi="Times New Roman"/>
              </w:rPr>
              <w:t>Наименование темы</w:t>
            </w:r>
          </w:p>
        </w:tc>
        <w:tc>
          <w:tcPr>
            <w:tcW w:w="3801" w:type="dxa"/>
            <w:gridSpan w:val="3"/>
          </w:tcPr>
          <w:p w14:paraId="3DBF023F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Трудоемкость в часах</w:t>
            </w:r>
          </w:p>
        </w:tc>
        <w:tc>
          <w:tcPr>
            <w:tcW w:w="2124" w:type="dxa"/>
            <w:vMerge w:val="restart"/>
          </w:tcPr>
          <w:p w14:paraId="63C605C6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Форма проведения семинара</w:t>
            </w:r>
          </w:p>
        </w:tc>
      </w:tr>
      <w:tr w:rsidR="00C533C6" w:rsidRPr="00C533C6" w14:paraId="48C75D66" w14:textId="77777777" w:rsidTr="00C533C6">
        <w:trPr>
          <w:trHeight w:val="867"/>
        </w:trPr>
        <w:tc>
          <w:tcPr>
            <w:tcW w:w="2807" w:type="dxa"/>
            <w:vMerge/>
          </w:tcPr>
          <w:p w14:paraId="0E6B5F63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718" w:type="dxa"/>
          </w:tcPr>
          <w:p w14:paraId="48370612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всего</w:t>
            </w:r>
          </w:p>
        </w:tc>
        <w:tc>
          <w:tcPr>
            <w:tcW w:w="1291" w:type="dxa"/>
          </w:tcPr>
          <w:p w14:paraId="01F0C7B8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аудиторная</w:t>
            </w:r>
          </w:p>
          <w:p w14:paraId="0D2A95E5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работа</w:t>
            </w:r>
          </w:p>
        </w:tc>
        <w:tc>
          <w:tcPr>
            <w:tcW w:w="1792" w:type="dxa"/>
          </w:tcPr>
          <w:p w14:paraId="35C52093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самостоятельная</w:t>
            </w:r>
          </w:p>
          <w:p w14:paraId="667F8294" w14:textId="77777777" w:rsidR="00C533C6" w:rsidRPr="00C533C6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C533C6">
              <w:rPr>
                <w:rFonts w:ascii="Times New Roman" w:hAnsi="Times New Roman"/>
              </w:rPr>
              <w:t>работа</w:t>
            </w:r>
          </w:p>
        </w:tc>
        <w:tc>
          <w:tcPr>
            <w:tcW w:w="2124" w:type="dxa"/>
            <w:vMerge/>
          </w:tcPr>
          <w:p w14:paraId="44C15ADB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112C0736" w14:textId="77777777" w:rsidTr="00973749">
        <w:trPr>
          <w:trHeight w:val="269"/>
        </w:trPr>
        <w:tc>
          <w:tcPr>
            <w:tcW w:w="2807" w:type="dxa"/>
          </w:tcPr>
          <w:p w14:paraId="2356E3BB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718" w:type="dxa"/>
          </w:tcPr>
          <w:p w14:paraId="576B2FF5" w14:textId="77777777" w:rsidR="00C533C6" w:rsidRPr="00973749" w:rsidRDefault="00C533C6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216</w:t>
            </w:r>
          </w:p>
        </w:tc>
        <w:tc>
          <w:tcPr>
            <w:tcW w:w="1291" w:type="dxa"/>
          </w:tcPr>
          <w:p w14:paraId="461BBE98" w14:textId="2A9D9794" w:rsidR="00C533C6" w:rsidRPr="00973749" w:rsidRDefault="00FF7BA7" w:rsidP="00B6590B">
            <w:pPr>
              <w:widowControl w:val="0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70</w:t>
            </w:r>
          </w:p>
        </w:tc>
        <w:tc>
          <w:tcPr>
            <w:tcW w:w="1792" w:type="dxa"/>
          </w:tcPr>
          <w:p w14:paraId="316B98F9" w14:textId="789D7B4F" w:rsidR="00C533C6" w:rsidRPr="00973749" w:rsidRDefault="00FF7BA7" w:rsidP="00C533C6">
            <w:pPr>
              <w:widowControl w:val="0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146</w:t>
            </w:r>
          </w:p>
        </w:tc>
        <w:tc>
          <w:tcPr>
            <w:tcW w:w="2124" w:type="dxa"/>
          </w:tcPr>
          <w:p w14:paraId="07D85470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58B1BADD" w14:textId="77777777" w:rsidTr="00973749">
        <w:tc>
          <w:tcPr>
            <w:tcW w:w="2807" w:type="dxa"/>
          </w:tcPr>
          <w:p w14:paraId="611D50C5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 xml:space="preserve">Первый год </w:t>
            </w:r>
          </w:p>
        </w:tc>
        <w:tc>
          <w:tcPr>
            <w:tcW w:w="718" w:type="dxa"/>
          </w:tcPr>
          <w:p w14:paraId="3CB09193" w14:textId="1E4B4B34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136</w:t>
            </w:r>
          </w:p>
        </w:tc>
        <w:tc>
          <w:tcPr>
            <w:tcW w:w="1291" w:type="dxa"/>
          </w:tcPr>
          <w:p w14:paraId="5CCD7F7B" w14:textId="2A95A291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44</w:t>
            </w:r>
          </w:p>
        </w:tc>
        <w:tc>
          <w:tcPr>
            <w:tcW w:w="1792" w:type="dxa"/>
          </w:tcPr>
          <w:p w14:paraId="52A06BAC" w14:textId="3240FB50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92</w:t>
            </w:r>
          </w:p>
        </w:tc>
        <w:tc>
          <w:tcPr>
            <w:tcW w:w="2124" w:type="dxa"/>
          </w:tcPr>
          <w:p w14:paraId="6F4F8517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42A3EC17" w14:textId="77777777" w:rsidTr="00973749">
        <w:tc>
          <w:tcPr>
            <w:tcW w:w="2807" w:type="dxa"/>
          </w:tcPr>
          <w:p w14:paraId="355AA5B3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185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Первый модуль</w:t>
            </w:r>
          </w:p>
        </w:tc>
        <w:tc>
          <w:tcPr>
            <w:tcW w:w="718" w:type="dxa"/>
          </w:tcPr>
          <w:p w14:paraId="71938FB4" w14:textId="5E259E7D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291" w:type="dxa"/>
          </w:tcPr>
          <w:p w14:paraId="44FCD7C3" w14:textId="44784B1D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32EE38EB" w14:textId="77D7EB81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2124" w:type="dxa"/>
          </w:tcPr>
          <w:p w14:paraId="780A6A7B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ind w:right="127"/>
              <w:jc w:val="both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6FD4FA66" w14:textId="77777777" w:rsidTr="00973749">
        <w:tc>
          <w:tcPr>
            <w:tcW w:w="2807" w:type="dxa"/>
          </w:tcPr>
          <w:p w14:paraId="25A50E7E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Изучение БИК</w:t>
            </w:r>
          </w:p>
        </w:tc>
        <w:tc>
          <w:tcPr>
            <w:tcW w:w="718" w:type="dxa"/>
          </w:tcPr>
          <w:p w14:paraId="4829ACF9" w14:textId="0666FE43" w:rsidR="00C533C6" w:rsidRPr="00973749" w:rsidRDefault="00FC000C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01DDA4F4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-</w:t>
            </w:r>
          </w:p>
        </w:tc>
        <w:tc>
          <w:tcPr>
            <w:tcW w:w="1792" w:type="dxa"/>
          </w:tcPr>
          <w:p w14:paraId="2F0DC59C" w14:textId="75B195CC" w:rsidR="00C533C6" w:rsidRPr="00973749" w:rsidRDefault="00FC000C" w:rsidP="00C533C6">
            <w:pPr>
              <w:jc w:val="both"/>
              <w:rPr>
                <w:rFonts w:ascii="Times New Roman" w:eastAsia="Calibri" w:hAnsi="Times New Roman"/>
                <w:lang w:val="en-US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6EB34E6F" w14:textId="741C02FB" w:rsidR="00C533C6" w:rsidRPr="00C533C6" w:rsidRDefault="00B6590B" w:rsidP="00973749">
            <w:pPr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Изучение в медиатеке Финансового университета информационных источник</w:t>
            </w:r>
            <w:r w:rsidR="00973749">
              <w:rPr>
                <w:rFonts w:ascii="Times New Roman" w:eastAsia="Calibri" w:hAnsi="Times New Roman"/>
              </w:rPr>
              <w:t>ов</w:t>
            </w:r>
            <w:r>
              <w:rPr>
                <w:rFonts w:ascii="Times New Roman" w:eastAsia="Calibri" w:hAnsi="Times New Roman"/>
              </w:rPr>
              <w:t>, возможности по которым представляются БИК</w:t>
            </w:r>
          </w:p>
        </w:tc>
      </w:tr>
      <w:tr w:rsidR="00C533C6" w:rsidRPr="00C533C6" w14:paraId="3E885F77" w14:textId="77777777" w:rsidTr="00973749">
        <w:tc>
          <w:tcPr>
            <w:tcW w:w="2807" w:type="dxa"/>
          </w:tcPr>
          <w:p w14:paraId="5897017B" w14:textId="1BD760A3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Методологические подходы выбора направлений магистерских исследований (научная школа </w:t>
            </w:r>
            <w:proofErr w:type="spellStart"/>
            <w:r w:rsidRPr="00973749">
              <w:rPr>
                <w:rFonts w:ascii="Times New Roman" w:eastAsia="Calibri" w:hAnsi="Times New Roman"/>
              </w:rPr>
              <w:t>Финуниверситета</w:t>
            </w:r>
            <w:proofErr w:type="spellEnd"/>
            <w:r w:rsidRPr="00973749">
              <w:rPr>
                <w:rFonts w:ascii="Times New Roman" w:eastAsia="Calibri" w:hAnsi="Times New Roman"/>
              </w:rPr>
              <w:t xml:space="preserve"> и </w:t>
            </w:r>
            <w:r w:rsidR="00973749" w:rsidRPr="00973749">
              <w:rPr>
                <w:rFonts w:ascii="Times New Roman" w:eastAsia="Calibri" w:hAnsi="Times New Roman"/>
              </w:rPr>
              <w:t>Кафедры</w:t>
            </w:r>
            <w:r w:rsidRPr="00973749">
              <w:rPr>
                <w:rFonts w:ascii="Times New Roman" w:eastAsia="Calibri" w:hAnsi="Times New Roman"/>
              </w:rPr>
              <w:t>, НИР, НИРС). Организация и методы научного исследования. Организация НИР студента в магистратуре.</w:t>
            </w:r>
          </w:p>
          <w:p w14:paraId="3420B136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  <w:i/>
              </w:rPr>
            </w:pPr>
            <w:r w:rsidRPr="00973749">
              <w:rPr>
                <w:rFonts w:ascii="Times New Roman" w:eastAsia="Calibri" w:hAnsi="Times New Roman"/>
              </w:rPr>
              <w:t>Составление индивидуального плана студента</w:t>
            </w:r>
          </w:p>
        </w:tc>
        <w:tc>
          <w:tcPr>
            <w:tcW w:w="718" w:type="dxa"/>
          </w:tcPr>
          <w:p w14:paraId="653B432D" w14:textId="47D9DAAB" w:rsidR="00C533C6" w:rsidRPr="00973749" w:rsidRDefault="00D66664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291" w:type="dxa"/>
          </w:tcPr>
          <w:p w14:paraId="2D8CF808" w14:textId="3EC779FE" w:rsidR="00C533C6" w:rsidRPr="00973749" w:rsidRDefault="00D66664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141406DA" w14:textId="5F39C47C" w:rsidR="00C533C6" w:rsidRPr="00973749" w:rsidRDefault="00D66664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7DD47DE1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обсуждение актуальности</w:t>
            </w:r>
          </w:p>
          <w:p w14:paraId="5BEE1B3F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выбранной темы, проектов</w:t>
            </w:r>
          </w:p>
          <w:p w14:paraId="58981920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планов, презентация</w:t>
            </w:r>
          </w:p>
          <w:p w14:paraId="5E08C746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потенциальных направлений</w:t>
            </w:r>
          </w:p>
          <w:p w14:paraId="11D1C2CA" w14:textId="77777777" w:rsidR="00FC000C" w:rsidRPr="00FC000C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научных исследований, научная</w:t>
            </w:r>
          </w:p>
          <w:p w14:paraId="5F5798A8" w14:textId="372A8A9D" w:rsidR="00C533C6" w:rsidRPr="00C533C6" w:rsidRDefault="00FC000C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FC000C">
              <w:rPr>
                <w:rFonts w:ascii="Times New Roman" w:eastAsia="Calibri" w:hAnsi="Times New Roman"/>
              </w:rPr>
              <w:t>дискуссия</w:t>
            </w:r>
          </w:p>
        </w:tc>
      </w:tr>
      <w:tr w:rsidR="00D66664" w:rsidRPr="00C533C6" w14:paraId="05943F3A" w14:textId="77777777" w:rsidTr="00973749">
        <w:tc>
          <w:tcPr>
            <w:tcW w:w="2807" w:type="dxa"/>
          </w:tcPr>
          <w:p w14:paraId="211B6AC8" w14:textId="77777777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Информационное обеспечение</w:t>
            </w:r>
          </w:p>
          <w:p w14:paraId="611B0E19" w14:textId="7C514E55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научных исследований поиск нормативно-правовой информации в базах «Консультант+», «Гарант» и </w:t>
            </w:r>
            <w:r w:rsidRPr="00973749">
              <w:rPr>
                <w:rFonts w:ascii="Times New Roman" w:eastAsia="Calibri" w:hAnsi="Times New Roman"/>
              </w:rPr>
              <w:lastRenderedPageBreak/>
              <w:t xml:space="preserve">др. Поиск информации в базах данных: </w:t>
            </w:r>
            <w:proofErr w:type="spellStart"/>
            <w:r w:rsidRPr="00973749">
              <w:rPr>
                <w:rFonts w:ascii="Times New Roman" w:eastAsia="Calibri" w:hAnsi="Times New Roman"/>
              </w:rPr>
              <w:t>Bloomberg</w:t>
            </w:r>
            <w:proofErr w:type="spellEnd"/>
            <w:r w:rsidRPr="00973749">
              <w:rPr>
                <w:rFonts w:ascii="Times New Roman" w:eastAsia="Calibri" w:hAnsi="Times New Roman"/>
              </w:rPr>
              <w:t xml:space="preserve">, </w:t>
            </w:r>
            <w:proofErr w:type="spellStart"/>
            <w:r w:rsidRPr="00973749">
              <w:rPr>
                <w:rFonts w:ascii="Times New Roman" w:eastAsia="Calibri" w:hAnsi="Times New Roman"/>
              </w:rPr>
              <w:t>Tomson</w:t>
            </w:r>
            <w:proofErr w:type="spellEnd"/>
            <w:r w:rsidRPr="00973749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973749">
              <w:rPr>
                <w:rFonts w:ascii="Times New Roman" w:eastAsia="Calibri" w:hAnsi="Times New Roman"/>
              </w:rPr>
              <w:t>Renter</w:t>
            </w:r>
            <w:proofErr w:type="spellEnd"/>
            <w:r w:rsidRPr="00973749">
              <w:rPr>
                <w:rFonts w:ascii="Times New Roman" w:eastAsia="Calibri" w:hAnsi="Times New Roman"/>
              </w:rPr>
              <w:t>, СПАРК и др. Информационные ресурсы Финансового университета</w:t>
            </w:r>
          </w:p>
        </w:tc>
        <w:tc>
          <w:tcPr>
            <w:tcW w:w="718" w:type="dxa"/>
          </w:tcPr>
          <w:p w14:paraId="65F8C506" w14:textId="3CDEF94A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lastRenderedPageBreak/>
              <w:t>4</w:t>
            </w:r>
          </w:p>
        </w:tc>
        <w:tc>
          <w:tcPr>
            <w:tcW w:w="1291" w:type="dxa"/>
          </w:tcPr>
          <w:p w14:paraId="13AB5F42" w14:textId="510E4FD8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307225EB" w14:textId="2D19E1A5" w:rsidR="00D66664" w:rsidRPr="00973749" w:rsidRDefault="00D66664" w:rsidP="00D66664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26257207" w14:textId="523F13D0" w:rsidR="00D66664" w:rsidRPr="00FC000C" w:rsidRDefault="00973749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изучение в медиатеке Финансового университета информационных источников, возможности по </w:t>
            </w:r>
            <w:r>
              <w:rPr>
                <w:rFonts w:ascii="Times New Roman" w:eastAsia="Calibri" w:hAnsi="Times New Roman"/>
              </w:rPr>
              <w:lastRenderedPageBreak/>
              <w:t>которым представляются БИК</w:t>
            </w:r>
          </w:p>
        </w:tc>
      </w:tr>
      <w:tr w:rsidR="00C533C6" w:rsidRPr="00C533C6" w14:paraId="7C53DF49" w14:textId="77777777" w:rsidTr="00973749">
        <w:tc>
          <w:tcPr>
            <w:tcW w:w="2807" w:type="dxa"/>
          </w:tcPr>
          <w:p w14:paraId="10C32A6E" w14:textId="1845C7FA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Методические аспекты подготовки к выступлению с научным докладом на конференциях; научно-практических публикаций студентами магистерской подготовки</w:t>
            </w:r>
          </w:p>
        </w:tc>
        <w:tc>
          <w:tcPr>
            <w:tcW w:w="718" w:type="dxa"/>
          </w:tcPr>
          <w:p w14:paraId="2A3F7B67" w14:textId="51638C00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606DF628" w14:textId="3022AFD3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75895144" w14:textId="0F7388A5" w:rsidR="00C533C6" w:rsidRPr="00973749" w:rsidRDefault="00B6590B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2FFF9DC2" w14:textId="758B0CC7" w:rsidR="00C533C6" w:rsidRPr="00C533C6" w:rsidRDefault="00E02388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научная дискуссия по предмету методических аспектов подготовки научных публикаций</w:t>
            </w:r>
          </w:p>
        </w:tc>
      </w:tr>
      <w:tr w:rsidR="00C533C6" w:rsidRPr="00C533C6" w14:paraId="2C981FBF" w14:textId="77777777" w:rsidTr="00973749">
        <w:tc>
          <w:tcPr>
            <w:tcW w:w="2807" w:type="dxa"/>
          </w:tcPr>
          <w:p w14:paraId="38A9DC1F" w14:textId="158573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Современная терминология, используемая в ВКР программы магистратуры «</w:t>
            </w:r>
            <w:r w:rsidR="00E02388" w:rsidRPr="00973749">
              <w:rPr>
                <w:rFonts w:ascii="Times New Roman" w:eastAsia="Calibri" w:hAnsi="Times New Roman"/>
              </w:rPr>
              <w:t>Налоги. Бухгалтерский учет. Налоговый консалтинг</w:t>
            </w:r>
            <w:r w:rsidRPr="00973749">
              <w:rPr>
                <w:rFonts w:ascii="Times New Roman" w:eastAsia="Calibri" w:hAnsi="Times New Roman"/>
              </w:rPr>
              <w:t>»</w:t>
            </w:r>
          </w:p>
        </w:tc>
        <w:tc>
          <w:tcPr>
            <w:tcW w:w="718" w:type="dxa"/>
          </w:tcPr>
          <w:p w14:paraId="676E5A9D" w14:textId="4E410AFF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0F973292" w14:textId="7FDA3D52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367BD658" w14:textId="37DAB49C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47DAB680" w14:textId="77777777" w:rsidR="00C533C6" w:rsidRPr="00C533C6" w:rsidRDefault="00C533C6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C533C6">
              <w:rPr>
                <w:rFonts w:ascii="Times New Roman" w:eastAsia="Calibri" w:hAnsi="Times New Roman"/>
              </w:rPr>
              <w:t>дискуссия (сравнительно-логический анализ терминов)</w:t>
            </w:r>
          </w:p>
        </w:tc>
      </w:tr>
      <w:tr w:rsidR="00C533C6" w:rsidRPr="00C533C6" w14:paraId="15E66927" w14:textId="77777777" w:rsidTr="00973749">
        <w:trPr>
          <w:trHeight w:val="1435"/>
        </w:trPr>
        <w:tc>
          <w:tcPr>
            <w:tcW w:w="2807" w:type="dxa"/>
          </w:tcPr>
          <w:p w14:paraId="6306B4A8" w14:textId="17743C1C" w:rsidR="00C533C6" w:rsidRPr="00973749" w:rsidRDefault="00E02388" w:rsidP="00E02388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Актуальные проблемы налоговой политики на среднесрочный период развития</w:t>
            </w:r>
            <w:r w:rsidR="00D42739" w:rsidRPr="00973749">
              <w:rPr>
                <w:rFonts w:ascii="Times New Roman" w:eastAsia="Calibri" w:hAnsi="Times New Roman"/>
              </w:rPr>
              <w:t>, эволюционный аспект</w:t>
            </w:r>
          </w:p>
        </w:tc>
        <w:tc>
          <w:tcPr>
            <w:tcW w:w="718" w:type="dxa"/>
          </w:tcPr>
          <w:p w14:paraId="134D7BCF" w14:textId="148E25CC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1E936175" w14:textId="4E1C167C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170E9442" w14:textId="198C99E6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280E610D" w14:textId="043AE43F" w:rsidR="00C533C6" w:rsidRPr="00973749" w:rsidRDefault="00E02388" w:rsidP="00973749">
            <w:pPr>
              <w:ind w:left="-73" w:right="-134"/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дискуссия, работа в командах, кейс-стади</w:t>
            </w:r>
          </w:p>
        </w:tc>
      </w:tr>
      <w:tr w:rsidR="00C533C6" w:rsidRPr="00C533C6" w14:paraId="3C9260B1" w14:textId="77777777" w:rsidTr="00973749">
        <w:tc>
          <w:tcPr>
            <w:tcW w:w="2807" w:type="dxa"/>
          </w:tcPr>
          <w:p w14:paraId="435CBA4F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Второй модуль.</w:t>
            </w:r>
          </w:p>
        </w:tc>
        <w:tc>
          <w:tcPr>
            <w:tcW w:w="718" w:type="dxa"/>
          </w:tcPr>
          <w:p w14:paraId="57644AEE" w14:textId="7671378E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291" w:type="dxa"/>
          </w:tcPr>
          <w:p w14:paraId="3D9B6B52" w14:textId="4D997174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0E7100FC" w14:textId="7688FA58" w:rsidR="00C533C6" w:rsidRPr="00973749" w:rsidRDefault="00B6590B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</w:t>
            </w:r>
            <w:r w:rsidR="004641D0"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24" w:type="dxa"/>
          </w:tcPr>
          <w:p w14:paraId="203F6F02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E528447" w14:textId="77777777" w:rsidTr="00973749">
        <w:tc>
          <w:tcPr>
            <w:tcW w:w="2807" w:type="dxa"/>
          </w:tcPr>
          <w:p w14:paraId="6DE51F3F" w14:textId="58E7E342" w:rsidR="00C533C6" w:rsidRPr="00973749" w:rsidRDefault="00E02388" w:rsidP="00C533C6">
            <w:pPr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Обсуждение обзоров научной литературы, подготовленных студентами по выбранным направлениям исследований, обоснование актуальности темы исследования, постановка целей, задач, определение объекта и предмета исследований</w:t>
            </w:r>
            <w:r w:rsidR="00973749" w:rsidRPr="00973749">
              <w:rPr>
                <w:rFonts w:ascii="Times New Roman" w:hAnsi="Times New Roman"/>
              </w:rPr>
              <w:t>.</w:t>
            </w:r>
          </w:p>
          <w:p w14:paraId="56942C48" w14:textId="59A2E491" w:rsidR="00E107AB" w:rsidRPr="00973749" w:rsidRDefault="00E107AB" w:rsidP="00C533C6">
            <w:pPr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Пространственное развитие Российской Федерации: роль преференциальных налоговых режимов и зон.</w:t>
            </w:r>
          </w:p>
        </w:tc>
        <w:tc>
          <w:tcPr>
            <w:tcW w:w="718" w:type="dxa"/>
          </w:tcPr>
          <w:p w14:paraId="0D73B906" w14:textId="0D2C39B0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10</w:t>
            </w:r>
          </w:p>
        </w:tc>
        <w:tc>
          <w:tcPr>
            <w:tcW w:w="1291" w:type="dxa"/>
          </w:tcPr>
          <w:p w14:paraId="2B8DE01E" w14:textId="4A3918D1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792" w:type="dxa"/>
          </w:tcPr>
          <w:p w14:paraId="7CDB9691" w14:textId="5918A828" w:rsidR="00C533C6" w:rsidRPr="00973749" w:rsidRDefault="00B6590B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0F2C374F" w14:textId="191E0813" w:rsidR="00C533C6" w:rsidRPr="00C533C6" w:rsidRDefault="00E02388" w:rsidP="00973749">
            <w:pPr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hAnsi="Times New Roman"/>
              </w:rPr>
              <w:t>круглый стол, презентация обзорных рефератов по направлению научно</w:t>
            </w:r>
            <w:r>
              <w:rPr>
                <w:rFonts w:ascii="Times New Roman" w:hAnsi="Times New Roman"/>
              </w:rPr>
              <w:t>-</w:t>
            </w:r>
            <w:r w:rsidRPr="00E02388">
              <w:rPr>
                <w:rFonts w:ascii="Times New Roman" w:hAnsi="Times New Roman"/>
              </w:rPr>
              <w:t>исследовательской работы</w:t>
            </w:r>
          </w:p>
        </w:tc>
      </w:tr>
      <w:tr w:rsidR="00C533C6" w:rsidRPr="00C533C6" w14:paraId="058177A9" w14:textId="77777777" w:rsidTr="00973749">
        <w:tc>
          <w:tcPr>
            <w:tcW w:w="2807" w:type="dxa"/>
          </w:tcPr>
          <w:p w14:paraId="2EA96293" w14:textId="5DFBFC4C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Методика оценки существенности информации и ее искажений, система внутреннего контроля аудируемого лица, аудиторская выборка</w:t>
            </w:r>
            <w:r w:rsidR="00D66664" w:rsidRPr="00973749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718" w:type="dxa"/>
          </w:tcPr>
          <w:p w14:paraId="33375F85" w14:textId="466B000B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1291" w:type="dxa"/>
          </w:tcPr>
          <w:p w14:paraId="6E583B0B" w14:textId="5D2BDEFC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792" w:type="dxa"/>
          </w:tcPr>
          <w:p w14:paraId="49DE0B02" w14:textId="2E6E6441" w:rsidR="00C533C6" w:rsidRPr="00973749" w:rsidRDefault="00E02388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7D3EE099" w14:textId="77777777" w:rsidR="00E02388" w:rsidRPr="00E02388" w:rsidRDefault="00E02388" w:rsidP="00973749">
            <w:pPr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семинар с элементами</w:t>
            </w:r>
          </w:p>
          <w:p w14:paraId="665928DC" w14:textId="4D3F6F52" w:rsidR="00C533C6" w:rsidRPr="00C533C6" w:rsidRDefault="00E02388" w:rsidP="00973749">
            <w:pPr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научной дискуссии, кейс</w:t>
            </w:r>
            <w:r>
              <w:rPr>
                <w:rFonts w:ascii="Times New Roman" w:eastAsia="Calibri" w:hAnsi="Times New Roman"/>
              </w:rPr>
              <w:t>-</w:t>
            </w:r>
            <w:r w:rsidRPr="00E02388">
              <w:rPr>
                <w:rFonts w:ascii="Times New Roman" w:eastAsia="Calibri" w:hAnsi="Times New Roman"/>
              </w:rPr>
              <w:t>стади</w:t>
            </w:r>
          </w:p>
        </w:tc>
      </w:tr>
      <w:tr w:rsidR="00C533C6" w:rsidRPr="00C533C6" w14:paraId="2A09B9EB" w14:textId="77777777" w:rsidTr="00973749">
        <w:tc>
          <w:tcPr>
            <w:tcW w:w="2807" w:type="dxa"/>
          </w:tcPr>
          <w:p w14:paraId="52D84BE9" w14:textId="35DE6F6A" w:rsidR="00C533C6" w:rsidRPr="00973749" w:rsidRDefault="00E02388" w:rsidP="00D42739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</w:rPr>
              <w:t xml:space="preserve">Институциональные проблемы регулирования налогового консультирования в России и за рубежом. Направления взаимодействия налоговых органов и налоговых консультантов в Российской Федерации. </w:t>
            </w:r>
          </w:p>
        </w:tc>
        <w:tc>
          <w:tcPr>
            <w:tcW w:w="718" w:type="dxa"/>
          </w:tcPr>
          <w:p w14:paraId="4EE5085A" w14:textId="6C389C03" w:rsidR="00C533C6" w:rsidRPr="00973749" w:rsidRDefault="00E02388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10</w:t>
            </w:r>
          </w:p>
        </w:tc>
        <w:tc>
          <w:tcPr>
            <w:tcW w:w="1291" w:type="dxa"/>
          </w:tcPr>
          <w:p w14:paraId="437E5550" w14:textId="1629CC4E" w:rsidR="00C533C6" w:rsidRPr="00973749" w:rsidRDefault="00E02388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609BB820" w14:textId="0AB3A2E2" w:rsidR="00C533C6" w:rsidRPr="00973749" w:rsidRDefault="00E02388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</w:tcPr>
          <w:p w14:paraId="50F38A33" w14:textId="7314FB89" w:rsidR="00C533C6" w:rsidRPr="00C533C6" w:rsidRDefault="00E02388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E02388">
              <w:rPr>
                <w:rFonts w:ascii="Times New Roman" w:hAnsi="Times New Roman"/>
                <w:shd w:val="clear" w:color="auto" w:fill="FFFFFF"/>
                <w:lang w:bidi="ru-RU"/>
              </w:rPr>
              <w:t xml:space="preserve">разбор </w:t>
            </w:r>
            <w:r w:rsidR="00D42739">
              <w:rPr>
                <w:rFonts w:ascii="Times New Roman" w:hAnsi="Times New Roman"/>
                <w:shd w:val="clear" w:color="auto" w:fill="FFFFFF"/>
                <w:lang w:bidi="ru-RU"/>
              </w:rPr>
              <w:t>п</w:t>
            </w:r>
            <w:r w:rsidRPr="00E02388">
              <w:rPr>
                <w:rFonts w:ascii="Times New Roman" w:hAnsi="Times New Roman"/>
                <w:shd w:val="clear" w:color="auto" w:fill="FFFFFF"/>
                <w:lang w:bidi="ru-RU"/>
              </w:rPr>
              <w:t>рактико</w:t>
            </w:r>
            <w:r>
              <w:rPr>
                <w:rFonts w:ascii="Times New Roman" w:hAnsi="Times New Roman"/>
                <w:shd w:val="clear" w:color="auto" w:fill="FFFFFF"/>
                <w:lang w:bidi="ru-RU"/>
              </w:rPr>
              <w:t>-</w:t>
            </w:r>
            <w:r w:rsidRPr="00E02388">
              <w:rPr>
                <w:rFonts w:ascii="Times New Roman" w:hAnsi="Times New Roman"/>
                <w:shd w:val="clear" w:color="auto" w:fill="FFFFFF"/>
                <w:lang w:bidi="ru-RU"/>
              </w:rPr>
              <w:t>ориентированных ситуаций</w:t>
            </w:r>
          </w:p>
        </w:tc>
      </w:tr>
      <w:tr w:rsidR="00C533C6" w:rsidRPr="00C533C6" w14:paraId="448A0618" w14:textId="77777777" w:rsidTr="00973749">
        <w:tc>
          <w:tcPr>
            <w:tcW w:w="2807" w:type="dxa"/>
          </w:tcPr>
          <w:p w14:paraId="522E3BB8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Третий модуль.</w:t>
            </w:r>
          </w:p>
        </w:tc>
        <w:tc>
          <w:tcPr>
            <w:tcW w:w="718" w:type="dxa"/>
          </w:tcPr>
          <w:p w14:paraId="52B5E965" w14:textId="4C2C6103" w:rsidR="00C533C6" w:rsidRPr="00973749" w:rsidRDefault="004641D0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291" w:type="dxa"/>
          </w:tcPr>
          <w:p w14:paraId="27C7A295" w14:textId="5B1B319D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30B4EE45" w14:textId="3903CB1D" w:rsidR="00C533C6" w:rsidRPr="00973749" w:rsidRDefault="004641D0" w:rsidP="00B6590B">
            <w:pPr>
              <w:tabs>
                <w:tab w:val="left" w:pos="0"/>
                <w:tab w:val="left" w:pos="284"/>
                <w:tab w:val="center" w:pos="788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28</w:t>
            </w:r>
          </w:p>
        </w:tc>
        <w:tc>
          <w:tcPr>
            <w:tcW w:w="2124" w:type="dxa"/>
          </w:tcPr>
          <w:p w14:paraId="28259320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775E22BC" w14:textId="77777777" w:rsidTr="00973749">
        <w:tc>
          <w:tcPr>
            <w:tcW w:w="2807" w:type="dxa"/>
          </w:tcPr>
          <w:p w14:paraId="7E18ADE4" w14:textId="77777777" w:rsidR="00C533C6" w:rsidRPr="00973749" w:rsidRDefault="00C533C6" w:rsidP="00C533C6">
            <w:pPr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eastAsia="Calibri" w:hAnsi="Times New Roman"/>
              </w:rPr>
              <w:t>Обобщение научного и эмпирического материала по теме ВКР</w:t>
            </w:r>
          </w:p>
        </w:tc>
        <w:tc>
          <w:tcPr>
            <w:tcW w:w="718" w:type="dxa"/>
          </w:tcPr>
          <w:p w14:paraId="13D4089B" w14:textId="6D7D340F" w:rsidR="00C533C6" w:rsidRPr="00973749" w:rsidRDefault="00E02388" w:rsidP="00B86D53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36</w:t>
            </w:r>
          </w:p>
        </w:tc>
        <w:tc>
          <w:tcPr>
            <w:tcW w:w="1291" w:type="dxa"/>
          </w:tcPr>
          <w:p w14:paraId="485AD0B0" w14:textId="6199BF01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8</w:t>
            </w:r>
          </w:p>
        </w:tc>
        <w:tc>
          <w:tcPr>
            <w:tcW w:w="1792" w:type="dxa"/>
          </w:tcPr>
          <w:p w14:paraId="5F04DA7C" w14:textId="2E21949D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28</w:t>
            </w:r>
          </w:p>
        </w:tc>
        <w:tc>
          <w:tcPr>
            <w:tcW w:w="2124" w:type="dxa"/>
          </w:tcPr>
          <w:p w14:paraId="251359BB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презентация обзорных</w:t>
            </w:r>
          </w:p>
          <w:p w14:paraId="7266312C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рефератов по направлению</w:t>
            </w:r>
          </w:p>
          <w:p w14:paraId="557967CF" w14:textId="77777777" w:rsidR="00E02388" w:rsidRPr="00E02388" w:rsidRDefault="00E02388" w:rsidP="00973749">
            <w:pPr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научно-исследовательской</w:t>
            </w:r>
          </w:p>
          <w:p w14:paraId="583EAC20" w14:textId="2D904FBC" w:rsidR="00C533C6" w:rsidRPr="00C533C6" w:rsidRDefault="00E02388" w:rsidP="00973749">
            <w:pPr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eastAsia="Calibri" w:hAnsi="Times New Roman"/>
              </w:rPr>
              <w:t>работы</w:t>
            </w:r>
          </w:p>
        </w:tc>
      </w:tr>
      <w:tr w:rsidR="00C533C6" w:rsidRPr="00C533C6" w14:paraId="3C55E711" w14:textId="77777777" w:rsidTr="00973749">
        <w:tc>
          <w:tcPr>
            <w:tcW w:w="2807" w:type="dxa"/>
          </w:tcPr>
          <w:p w14:paraId="716781B3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Четвертый модуль</w:t>
            </w:r>
          </w:p>
        </w:tc>
        <w:tc>
          <w:tcPr>
            <w:tcW w:w="718" w:type="dxa"/>
          </w:tcPr>
          <w:p w14:paraId="2AE7B686" w14:textId="1CDE0AD9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32</w:t>
            </w:r>
          </w:p>
        </w:tc>
        <w:tc>
          <w:tcPr>
            <w:tcW w:w="1291" w:type="dxa"/>
          </w:tcPr>
          <w:p w14:paraId="16520E52" w14:textId="3E0C8031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92" w:type="dxa"/>
          </w:tcPr>
          <w:p w14:paraId="64FC18E2" w14:textId="05E87698" w:rsidR="00C533C6" w:rsidRPr="00973749" w:rsidRDefault="004641D0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2124" w:type="dxa"/>
          </w:tcPr>
          <w:p w14:paraId="36537FAD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73749" w:rsidRPr="00C533C6" w14:paraId="32AF9507" w14:textId="77777777" w:rsidTr="00973749">
        <w:tc>
          <w:tcPr>
            <w:tcW w:w="2807" w:type="dxa"/>
          </w:tcPr>
          <w:p w14:paraId="468E3B23" w14:textId="19DF1C14" w:rsidR="00973749" w:rsidRPr="00973749" w:rsidRDefault="00973749" w:rsidP="00973749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lastRenderedPageBreak/>
              <w:t>Налоговые инструменты деофшоризации российской экономики</w:t>
            </w:r>
          </w:p>
        </w:tc>
        <w:tc>
          <w:tcPr>
            <w:tcW w:w="718" w:type="dxa"/>
          </w:tcPr>
          <w:p w14:paraId="597F7DE3" w14:textId="30EB27A5" w:rsidR="00973749" w:rsidRPr="00973749" w:rsidRDefault="00973749" w:rsidP="00973749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5</w:t>
            </w:r>
          </w:p>
        </w:tc>
        <w:tc>
          <w:tcPr>
            <w:tcW w:w="1291" w:type="dxa"/>
          </w:tcPr>
          <w:p w14:paraId="0B0D54F2" w14:textId="52CBFE5A" w:rsidR="00973749" w:rsidRPr="00973749" w:rsidRDefault="00973749" w:rsidP="00973749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19807579" w14:textId="16A3C6C1" w:rsidR="00973749" w:rsidRPr="00973749" w:rsidRDefault="00973749" w:rsidP="00973749">
            <w:pPr>
              <w:ind w:right="-459"/>
              <w:jc w:val="both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24" w:type="dxa"/>
          </w:tcPr>
          <w:p w14:paraId="70276737" w14:textId="38CBF288" w:rsidR="00973749" w:rsidRPr="00C533C6" w:rsidRDefault="00973749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E02388">
              <w:rPr>
                <w:rFonts w:ascii="Times New Roman" w:hAnsi="Times New Roman"/>
              </w:rPr>
              <w:t>круглый стол, презентация обзорных рефератов по направлению научно</w:t>
            </w:r>
            <w:r>
              <w:rPr>
                <w:rFonts w:ascii="Times New Roman" w:hAnsi="Times New Roman"/>
              </w:rPr>
              <w:t>-</w:t>
            </w:r>
            <w:r w:rsidRPr="00E02388">
              <w:rPr>
                <w:rFonts w:ascii="Times New Roman" w:hAnsi="Times New Roman"/>
              </w:rPr>
              <w:t>исследовательской работы</w:t>
            </w:r>
          </w:p>
        </w:tc>
      </w:tr>
      <w:tr w:rsidR="00C533C6" w:rsidRPr="00C533C6" w14:paraId="6DDA5A19" w14:textId="77777777" w:rsidTr="00973749">
        <w:tc>
          <w:tcPr>
            <w:tcW w:w="2807" w:type="dxa"/>
          </w:tcPr>
          <w:p w14:paraId="14F504B0" w14:textId="6706586A" w:rsidR="00C533C6" w:rsidRPr="0097374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</w:rPr>
              <w:t xml:space="preserve">Актуальные вопросы налогообложения в контексте изменений законодательства: правила контролируемых иностранных компаний, концепции </w:t>
            </w:r>
            <w:proofErr w:type="spellStart"/>
            <w:r w:rsidRPr="00973749">
              <w:rPr>
                <w:rFonts w:ascii="Times New Roman" w:hAnsi="Times New Roman"/>
              </w:rPr>
              <w:t>бенифициарного</w:t>
            </w:r>
            <w:proofErr w:type="spellEnd"/>
            <w:r w:rsidRPr="00973749">
              <w:rPr>
                <w:rFonts w:ascii="Times New Roman" w:hAnsi="Times New Roman"/>
              </w:rPr>
              <w:t xml:space="preserve"> собственника дохода и налогового резидентства юридических лиц</w:t>
            </w:r>
          </w:p>
        </w:tc>
        <w:tc>
          <w:tcPr>
            <w:tcW w:w="718" w:type="dxa"/>
          </w:tcPr>
          <w:p w14:paraId="16C190EF" w14:textId="78F74BDB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1AE1CEC2" w14:textId="47B46DBA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63C5A936" w14:textId="115B8320" w:rsidR="00C533C6" w:rsidRPr="00973749" w:rsidRDefault="00B6590B" w:rsidP="00C533C6">
            <w:pPr>
              <w:ind w:right="-459"/>
              <w:jc w:val="both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2124" w:type="dxa"/>
          </w:tcPr>
          <w:p w14:paraId="30F97A6C" w14:textId="6E1BAB15" w:rsidR="00C533C6" w:rsidRPr="00C533C6" w:rsidRDefault="00E02388" w:rsidP="00973749">
            <w:pPr>
              <w:widowControl w:val="0"/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hAnsi="Times New Roman"/>
                <w:shd w:val="clear" w:color="auto" w:fill="FFFFFF"/>
                <w:lang w:bidi="ru-RU"/>
              </w:rPr>
              <w:t>лекция-конференция</w:t>
            </w:r>
          </w:p>
        </w:tc>
      </w:tr>
      <w:tr w:rsidR="00C533C6" w:rsidRPr="00C533C6" w14:paraId="0EE3C2BE" w14:textId="77777777" w:rsidTr="00973749">
        <w:tc>
          <w:tcPr>
            <w:tcW w:w="2807" w:type="dxa"/>
          </w:tcPr>
          <w:p w14:paraId="6CBF5B41" w14:textId="1C3AA22A" w:rsidR="00C533C6" w:rsidRPr="00973749" w:rsidRDefault="00E02388" w:rsidP="00D42739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 xml:space="preserve">Актуальные проблемы налогообложения </w:t>
            </w:r>
            <w:r w:rsidR="00D42739" w:rsidRPr="00973749">
              <w:rPr>
                <w:rFonts w:ascii="Times New Roman" w:hAnsi="Times New Roman"/>
              </w:rPr>
              <w:t xml:space="preserve">различных категорий </w:t>
            </w:r>
            <w:r w:rsidRPr="00973749">
              <w:rPr>
                <w:rFonts w:ascii="Times New Roman" w:hAnsi="Times New Roman"/>
              </w:rPr>
              <w:t>физических лиц</w:t>
            </w:r>
          </w:p>
        </w:tc>
        <w:tc>
          <w:tcPr>
            <w:tcW w:w="718" w:type="dxa"/>
          </w:tcPr>
          <w:p w14:paraId="041CB54B" w14:textId="6A91CAA9" w:rsidR="00C533C6" w:rsidRPr="00973749" w:rsidRDefault="00B6590B" w:rsidP="00C533C6">
            <w:pPr>
              <w:ind w:right="-459"/>
              <w:jc w:val="both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291" w:type="dxa"/>
          </w:tcPr>
          <w:p w14:paraId="5C63A848" w14:textId="00CD77C0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63BA82C" w14:textId="3E692E4D" w:rsidR="00C533C6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2124" w:type="dxa"/>
          </w:tcPr>
          <w:p w14:paraId="69AF8DE7" w14:textId="714DA2C2" w:rsidR="00C533C6" w:rsidRPr="00C533C6" w:rsidRDefault="00E02388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E02388">
              <w:rPr>
                <w:rFonts w:ascii="Times New Roman" w:eastAsia="Calibri" w:hAnsi="Times New Roman"/>
              </w:rPr>
              <w:t xml:space="preserve">научная дискуссия, </w:t>
            </w:r>
            <w:proofErr w:type="spellStart"/>
            <w:r w:rsidRPr="00E02388">
              <w:rPr>
                <w:rFonts w:ascii="Times New Roman" w:eastAsia="Calibri" w:hAnsi="Times New Roman"/>
              </w:rPr>
              <w:t>case</w:t>
            </w:r>
            <w:proofErr w:type="spellEnd"/>
            <w:r w:rsidRPr="00E02388">
              <w:rPr>
                <w:rFonts w:ascii="Times New Roman" w:eastAsia="Calibri" w:hAnsi="Times New Roman"/>
              </w:rPr>
              <w:t xml:space="preserve"> </w:t>
            </w:r>
            <w:proofErr w:type="spellStart"/>
            <w:r w:rsidRPr="00E02388">
              <w:rPr>
                <w:rFonts w:ascii="Times New Roman" w:eastAsia="Calibri" w:hAnsi="Times New Roman"/>
              </w:rPr>
              <w:t>study</w:t>
            </w:r>
            <w:proofErr w:type="spellEnd"/>
          </w:p>
        </w:tc>
      </w:tr>
      <w:tr w:rsidR="00E02388" w:rsidRPr="00C533C6" w14:paraId="2188DD55" w14:textId="77777777" w:rsidTr="00973749">
        <w:tc>
          <w:tcPr>
            <w:tcW w:w="2807" w:type="dxa"/>
          </w:tcPr>
          <w:p w14:paraId="6E1B25B7" w14:textId="2E57BD6E" w:rsidR="00E02388" w:rsidRPr="0097374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Развитие налогового инструментария в обеспечении социальной поддержки граждан</w:t>
            </w:r>
            <w:r w:rsidR="00D42739" w:rsidRPr="00973749">
              <w:rPr>
                <w:rFonts w:ascii="Times New Roman" w:hAnsi="Times New Roman"/>
              </w:rPr>
              <w:t>, взаимодействие с другими финансовыми инструментами</w:t>
            </w:r>
          </w:p>
        </w:tc>
        <w:tc>
          <w:tcPr>
            <w:tcW w:w="718" w:type="dxa"/>
          </w:tcPr>
          <w:p w14:paraId="2282CE53" w14:textId="71700508" w:rsidR="00E02388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0F320EE9" w14:textId="04C7AE52" w:rsidR="00E02388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E72C26F" w14:textId="2940EEFF" w:rsidR="00E02388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6399E23B" w14:textId="4075424F" w:rsidR="00E02388" w:rsidRPr="00E02388" w:rsidRDefault="00E02388" w:rsidP="00973749">
            <w:pPr>
              <w:widowControl w:val="0"/>
              <w:ind w:right="127"/>
              <w:jc w:val="center"/>
              <w:rPr>
                <w:rFonts w:ascii="Times New Roman" w:eastAsia="Calibri" w:hAnsi="Times New Roman"/>
              </w:rPr>
            </w:pPr>
            <w:r w:rsidRPr="00E02388">
              <w:rPr>
                <w:rFonts w:ascii="Times New Roman" w:eastAsia="Calibri" w:hAnsi="Times New Roman"/>
              </w:rPr>
              <w:t>научная дискуссия</w:t>
            </w:r>
          </w:p>
        </w:tc>
      </w:tr>
      <w:tr w:rsidR="006A79D9" w:rsidRPr="00C533C6" w14:paraId="10764426" w14:textId="77777777" w:rsidTr="00973749">
        <w:tc>
          <w:tcPr>
            <w:tcW w:w="2807" w:type="dxa"/>
          </w:tcPr>
          <w:p w14:paraId="56FD8F9A" w14:textId="5775506D" w:rsidR="006A79D9" w:rsidRPr="00973749" w:rsidRDefault="006A79D9" w:rsidP="00E02388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Конструктив отраслевого тренда в налогообложении</w:t>
            </w:r>
          </w:p>
        </w:tc>
        <w:tc>
          <w:tcPr>
            <w:tcW w:w="718" w:type="dxa"/>
          </w:tcPr>
          <w:p w14:paraId="587ADACA" w14:textId="717DF844" w:rsidR="006A79D9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7C285B09" w14:textId="4A9B5338" w:rsidR="006A79D9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33395870" w14:textId="43D45B38" w:rsidR="006A79D9" w:rsidRPr="00973749" w:rsidRDefault="006A79D9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3A029761" w14:textId="2C6DFFB5" w:rsidR="006A79D9" w:rsidRPr="00973749" w:rsidRDefault="00D42739" w:rsidP="00973749">
            <w:pPr>
              <w:widowControl w:val="0"/>
              <w:ind w:right="127"/>
              <w:jc w:val="center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научная дискуссия</w:t>
            </w:r>
          </w:p>
        </w:tc>
      </w:tr>
      <w:tr w:rsidR="00E02388" w:rsidRPr="00C533C6" w14:paraId="2F49DEC4" w14:textId="77777777" w:rsidTr="00973749">
        <w:tc>
          <w:tcPr>
            <w:tcW w:w="2807" w:type="dxa"/>
          </w:tcPr>
          <w:p w14:paraId="78345901" w14:textId="3091ABCC" w:rsidR="00E02388" w:rsidRPr="00973749" w:rsidRDefault="00E02388" w:rsidP="00E02388">
            <w:pPr>
              <w:widowControl w:val="0"/>
              <w:ind w:right="88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Представление материалов и аналитических исследований по выбранному направлению исследования для подготовки статьи или подготовки доклада для выступления на научных конференциях</w:t>
            </w:r>
          </w:p>
        </w:tc>
        <w:tc>
          <w:tcPr>
            <w:tcW w:w="718" w:type="dxa"/>
          </w:tcPr>
          <w:p w14:paraId="0B476F48" w14:textId="0E408F38" w:rsidR="00E02388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7</w:t>
            </w:r>
          </w:p>
        </w:tc>
        <w:tc>
          <w:tcPr>
            <w:tcW w:w="1291" w:type="dxa"/>
          </w:tcPr>
          <w:p w14:paraId="4E84D0A2" w14:textId="5DC31A54" w:rsidR="00E02388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5844A886" w14:textId="20D5F131" w:rsidR="00E02388" w:rsidRPr="00973749" w:rsidRDefault="00E02388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5</w:t>
            </w:r>
          </w:p>
        </w:tc>
        <w:tc>
          <w:tcPr>
            <w:tcW w:w="2124" w:type="dxa"/>
          </w:tcPr>
          <w:p w14:paraId="5D01F611" w14:textId="1F5104D5" w:rsidR="00E02388" w:rsidRPr="00FD2402" w:rsidRDefault="00E02388" w:rsidP="00973749">
            <w:pPr>
              <w:widowControl w:val="0"/>
              <w:ind w:right="127"/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презентация обзорных рефератов по направлению научно-исследовательской работы</w:t>
            </w:r>
          </w:p>
        </w:tc>
      </w:tr>
      <w:tr w:rsidR="00C533C6" w:rsidRPr="00C533C6" w14:paraId="6FEB1042" w14:textId="77777777" w:rsidTr="00973749">
        <w:trPr>
          <w:trHeight w:val="416"/>
        </w:trPr>
        <w:tc>
          <w:tcPr>
            <w:tcW w:w="2807" w:type="dxa"/>
          </w:tcPr>
          <w:p w14:paraId="52B2B51C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Второй год обучения</w:t>
            </w:r>
          </w:p>
        </w:tc>
        <w:tc>
          <w:tcPr>
            <w:tcW w:w="718" w:type="dxa"/>
          </w:tcPr>
          <w:p w14:paraId="2CDAD4F4" w14:textId="1C0CB347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80</w:t>
            </w:r>
          </w:p>
        </w:tc>
        <w:tc>
          <w:tcPr>
            <w:tcW w:w="1291" w:type="dxa"/>
          </w:tcPr>
          <w:p w14:paraId="6228700D" w14:textId="40880699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26</w:t>
            </w:r>
          </w:p>
        </w:tc>
        <w:tc>
          <w:tcPr>
            <w:tcW w:w="1792" w:type="dxa"/>
          </w:tcPr>
          <w:p w14:paraId="445F93A4" w14:textId="6F0E7D54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54</w:t>
            </w:r>
          </w:p>
        </w:tc>
        <w:tc>
          <w:tcPr>
            <w:tcW w:w="2124" w:type="dxa"/>
          </w:tcPr>
          <w:p w14:paraId="21AFCA27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0D0614B9" w14:textId="77777777" w:rsidTr="00973749">
        <w:tc>
          <w:tcPr>
            <w:tcW w:w="2807" w:type="dxa"/>
          </w:tcPr>
          <w:p w14:paraId="27DBA8DE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Пятый модуль</w:t>
            </w:r>
          </w:p>
        </w:tc>
        <w:tc>
          <w:tcPr>
            <w:tcW w:w="718" w:type="dxa"/>
          </w:tcPr>
          <w:p w14:paraId="30EA0DEA" w14:textId="4CE05CB1" w:rsidR="00C533C6" w:rsidRPr="00973749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2</w:t>
            </w:r>
            <w:r w:rsidR="00E02388" w:rsidRPr="00973749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291" w:type="dxa"/>
          </w:tcPr>
          <w:p w14:paraId="1E248581" w14:textId="76D0BA6F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7A2261E1" w14:textId="02F43E81" w:rsidR="00C533C6" w:rsidRPr="00973749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</w:t>
            </w:r>
            <w:r w:rsidR="00E02388" w:rsidRPr="00973749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124" w:type="dxa"/>
          </w:tcPr>
          <w:p w14:paraId="1411E18A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AA3B118" w14:textId="77777777" w:rsidTr="00973749">
        <w:tc>
          <w:tcPr>
            <w:tcW w:w="2807" w:type="dxa"/>
          </w:tcPr>
          <w:p w14:paraId="0A6EAC5B" w14:textId="77777777" w:rsidR="00E107AB" w:rsidRPr="00973749" w:rsidRDefault="00E02388" w:rsidP="00E107AB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Основные направления налоговой и таможенно-тарифной политики</w:t>
            </w:r>
            <w:r w:rsidR="00E107AB" w:rsidRPr="00973749">
              <w:rPr>
                <w:rFonts w:ascii="Times New Roman" w:eastAsia="Calibri" w:hAnsi="Times New Roman"/>
              </w:rPr>
              <w:t xml:space="preserve"> в части акцизов. </w:t>
            </w:r>
          </w:p>
          <w:p w14:paraId="3D55A96A" w14:textId="1683FCB1" w:rsidR="00C533C6" w:rsidRPr="00973749" w:rsidRDefault="00E107AB" w:rsidP="00E107AB">
            <w:pPr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eastAsia="Calibri" w:hAnsi="Times New Roman"/>
              </w:rPr>
              <w:t>Цифровые активы: проблемы налогообложения.</w:t>
            </w:r>
          </w:p>
        </w:tc>
        <w:tc>
          <w:tcPr>
            <w:tcW w:w="718" w:type="dxa"/>
          </w:tcPr>
          <w:p w14:paraId="1A5127CB" w14:textId="5047D11E" w:rsidR="00C533C6" w:rsidRPr="00973749" w:rsidRDefault="00C533C6" w:rsidP="00560AD5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  <w:r w:rsidR="00E02388" w:rsidRPr="00973749">
              <w:rPr>
                <w:rFonts w:ascii="Times New Roman" w:hAnsi="Times New Roman"/>
              </w:rPr>
              <w:t>0</w:t>
            </w:r>
          </w:p>
        </w:tc>
        <w:tc>
          <w:tcPr>
            <w:tcW w:w="1291" w:type="dxa"/>
          </w:tcPr>
          <w:p w14:paraId="367059E2" w14:textId="682D0618" w:rsidR="00C533C6" w:rsidRPr="00973749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F35035A" w14:textId="310745EB" w:rsidR="00C533C6" w:rsidRPr="00973749" w:rsidRDefault="00E02388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8</w:t>
            </w:r>
          </w:p>
        </w:tc>
        <w:tc>
          <w:tcPr>
            <w:tcW w:w="2124" w:type="dxa"/>
          </w:tcPr>
          <w:p w14:paraId="7FCE5BC6" w14:textId="05A64CAC" w:rsidR="00C533C6" w:rsidRPr="00C533C6" w:rsidRDefault="00E02388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</w:rPr>
            </w:pPr>
            <w:r w:rsidRPr="00E02388">
              <w:rPr>
                <w:rFonts w:ascii="Times New Roman" w:eastAsia="Calibri" w:hAnsi="Times New Roman"/>
              </w:rPr>
              <w:t>коллоквиум, презентации студентов по направлениям исследований</w:t>
            </w:r>
          </w:p>
        </w:tc>
      </w:tr>
      <w:tr w:rsidR="00C533C6" w:rsidRPr="00C533C6" w14:paraId="0A0F9CC8" w14:textId="77777777" w:rsidTr="00973749">
        <w:tc>
          <w:tcPr>
            <w:tcW w:w="2807" w:type="dxa"/>
          </w:tcPr>
          <w:p w14:paraId="64CDAA6D" w14:textId="5D8E0302" w:rsidR="00C533C6" w:rsidRPr="00973749" w:rsidRDefault="00D70A72" w:rsidP="00E107AB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  <w:shd w:val="clear" w:color="auto" w:fill="FFFFFF"/>
                <w:lang w:bidi="ru-RU"/>
              </w:rPr>
              <w:t>Современная налоговая политика России: проблемы и пути их решения. Анализ взаимосвязи налоговых льгот</w:t>
            </w:r>
            <w:r w:rsidR="00E107AB" w:rsidRPr="00973749">
              <w:rPr>
                <w:rFonts w:ascii="Times New Roman" w:hAnsi="Times New Roman"/>
                <w:shd w:val="clear" w:color="auto" w:fill="FFFFFF"/>
                <w:lang w:bidi="ru-RU"/>
              </w:rPr>
              <w:t xml:space="preserve"> по инвестициям/инновациям</w:t>
            </w:r>
            <w:r w:rsidRPr="00973749">
              <w:rPr>
                <w:rFonts w:ascii="Times New Roman" w:hAnsi="Times New Roman"/>
                <w:shd w:val="clear" w:color="auto" w:fill="FFFFFF"/>
                <w:lang w:bidi="ru-RU"/>
              </w:rPr>
              <w:t xml:space="preserve"> и экономического роста.</w:t>
            </w:r>
          </w:p>
        </w:tc>
        <w:tc>
          <w:tcPr>
            <w:tcW w:w="718" w:type="dxa"/>
          </w:tcPr>
          <w:p w14:paraId="41100717" w14:textId="7027BF04" w:rsidR="00C533C6" w:rsidRPr="00973749" w:rsidRDefault="00C533C6" w:rsidP="00560AD5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  <w:r w:rsidR="00D70A72" w:rsidRPr="00973749">
              <w:rPr>
                <w:rFonts w:ascii="Times New Roman" w:hAnsi="Times New Roman"/>
              </w:rPr>
              <w:t>0</w:t>
            </w:r>
          </w:p>
        </w:tc>
        <w:tc>
          <w:tcPr>
            <w:tcW w:w="1291" w:type="dxa"/>
          </w:tcPr>
          <w:p w14:paraId="1EECE1FD" w14:textId="59444A89" w:rsidR="00C533C6" w:rsidRPr="00973749" w:rsidRDefault="00D70A72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00A65838" w14:textId="6716B9DB" w:rsidR="00C533C6" w:rsidRPr="00973749" w:rsidRDefault="00560AD5" w:rsidP="00C533C6">
            <w:pPr>
              <w:tabs>
                <w:tab w:val="left" w:pos="0"/>
                <w:tab w:val="left" w:pos="284"/>
              </w:tabs>
              <w:ind w:right="-459"/>
              <w:jc w:val="both"/>
              <w:rPr>
                <w:rFonts w:ascii="Times New Roman" w:hAnsi="Times New Roman"/>
                <w:lang w:val="en-US"/>
              </w:rPr>
            </w:pPr>
            <w:r w:rsidRPr="00973749"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2124" w:type="dxa"/>
          </w:tcPr>
          <w:p w14:paraId="0892FD64" w14:textId="153931D3" w:rsidR="00C533C6" w:rsidRPr="00C533C6" w:rsidRDefault="00D70A72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D70A72">
              <w:rPr>
                <w:rFonts w:ascii="Times New Roman" w:hAnsi="Times New Roman"/>
              </w:rPr>
              <w:t>научная дискуссия</w:t>
            </w:r>
          </w:p>
        </w:tc>
      </w:tr>
      <w:tr w:rsidR="00C533C6" w:rsidRPr="00C533C6" w14:paraId="43233AB0" w14:textId="77777777" w:rsidTr="00973749">
        <w:tc>
          <w:tcPr>
            <w:tcW w:w="2807" w:type="dxa"/>
          </w:tcPr>
          <w:p w14:paraId="13FE4D28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Шестой модуль</w:t>
            </w:r>
          </w:p>
        </w:tc>
        <w:tc>
          <w:tcPr>
            <w:tcW w:w="718" w:type="dxa"/>
          </w:tcPr>
          <w:p w14:paraId="1DE2C4F9" w14:textId="33EC2AA4" w:rsidR="00C533C6" w:rsidRPr="00973749" w:rsidRDefault="00D70A72" w:rsidP="00560AD5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291" w:type="dxa"/>
          </w:tcPr>
          <w:p w14:paraId="1FAB4097" w14:textId="61A52B00" w:rsidR="00C533C6" w:rsidRPr="00973749" w:rsidRDefault="00D70A72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1792" w:type="dxa"/>
          </w:tcPr>
          <w:p w14:paraId="07D99E90" w14:textId="0EB4AD82" w:rsidR="00C533C6" w:rsidRPr="00973749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16</w:t>
            </w:r>
          </w:p>
        </w:tc>
        <w:tc>
          <w:tcPr>
            <w:tcW w:w="2124" w:type="dxa"/>
          </w:tcPr>
          <w:p w14:paraId="42A4B0E6" w14:textId="77777777" w:rsidR="00C533C6" w:rsidRPr="00C533C6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28EB2BD5" w14:textId="77777777" w:rsidTr="00973749">
        <w:tc>
          <w:tcPr>
            <w:tcW w:w="2807" w:type="dxa"/>
          </w:tcPr>
          <w:p w14:paraId="398F4CE7" w14:textId="12E83253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Теорет</w:t>
            </w:r>
            <w:r w:rsidR="002A1DF6" w:rsidRPr="00973749">
              <w:rPr>
                <w:rFonts w:ascii="Times New Roman" w:eastAsia="Calibri" w:hAnsi="Times New Roman"/>
              </w:rPr>
              <w:t>ико-методологические основы ВКР</w:t>
            </w:r>
          </w:p>
        </w:tc>
        <w:tc>
          <w:tcPr>
            <w:tcW w:w="718" w:type="dxa"/>
          </w:tcPr>
          <w:p w14:paraId="49860106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1291" w:type="dxa"/>
          </w:tcPr>
          <w:p w14:paraId="34E22B7B" w14:textId="0CABA608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63AAE187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2124" w:type="dxa"/>
          </w:tcPr>
          <w:p w14:paraId="5064FDE4" w14:textId="77777777" w:rsidR="00D70A72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научная дискуссия в</w:t>
            </w:r>
          </w:p>
          <w:p w14:paraId="4D6CFC5A" w14:textId="77777777" w:rsidR="00D70A72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отношении теоретической</w:t>
            </w:r>
          </w:p>
          <w:p w14:paraId="2D9ADBB3" w14:textId="6919F171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значимости работы</w:t>
            </w:r>
          </w:p>
        </w:tc>
      </w:tr>
      <w:tr w:rsidR="00C533C6" w:rsidRPr="00C533C6" w14:paraId="46FA73A7" w14:textId="77777777" w:rsidTr="00973749">
        <w:tc>
          <w:tcPr>
            <w:tcW w:w="2807" w:type="dxa"/>
          </w:tcPr>
          <w:p w14:paraId="60FD60FF" w14:textId="7C5B80BB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Обсуждение </w:t>
            </w:r>
            <w:r w:rsidR="006A79D9" w:rsidRPr="00973749">
              <w:rPr>
                <w:rFonts w:ascii="Times New Roman" w:eastAsia="Calibri" w:hAnsi="Times New Roman"/>
              </w:rPr>
              <w:t>п</w:t>
            </w:r>
            <w:r w:rsidR="002A1DF6" w:rsidRPr="00973749">
              <w:rPr>
                <w:rFonts w:ascii="Times New Roman" w:eastAsia="Calibri" w:hAnsi="Times New Roman"/>
              </w:rPr>
              <w:t>ервых глав ВКР</w:t>
            </w:r>
          </w:p>
        </w:tc>
        <w:tc>
          <w:tcPr>
            <w:tcW w:w="718" w:type="dxa"/>
          </w:tcPr>
          <w:p w14:paraId="737EEF93" w14:textId="253C81B5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1291" w:type="dxa"/>
          </w:tcPr>
          <w:p w14:paraId="67B9CB8B" w14:textId="0E1859FF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5DC27820" w14:textId="0060A7B5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2124" w:type="dxa"/>
          </w:tcPr>
          <w:p w14:paraId="08873B4B" w14:textId="0B805077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се</w:t>
            </w:r>
            <w:r w:rsidR="00C533C6" w:rsidRPr="00FD2402">
              <w:rPr>
                <w:rFonts w:ascii="Times New Roman" w:eastAsia="Calibri" w:hAnsi="Times New Roman"/>
              </w:rPr>
              <w:t>минар-обсуждение</w:t>
            </w:r>
          </w:p>
        </w:tc>
      </w:tr>
      <w:tr w:rsidR="00C533C6" w:rsidRPr="00C533C6" w14:paraId="12B95A67" w14:textId="77777777" w:rsidTr="00973749">
        <w:tc>
          <w:tcPr>
            <w:tcW w:w="2807" w:type="dxa"/>
          </w:tcPr>
          <w:p w14:paraId="1133AB7B" w14:textId="19A45D12" w:rsidR="00C533C6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 xml:space="preserve">Учётное обеспечение налогообложения: научные дискуссии по вопросам взаимодействия </w:t>
            </w:r>
            <w:r w:rsidRPr="00973749">
              <w:rPr>
                <w:rFonts w:ascii="Times New Roman" w:hAnsi="Times New Roman"/>
                <w:lang w:bidi="ru-RU"/>
              </w:rPr>
              <w:lastRenderedPageBreak/>
              <w:t>бухгалтерского и налогового учета</w:t>
            </w:r>
          </w:p>
        </w:tc>
        <w:tc>
          <w:tcPr>
            <w:tcW w:w="718" w:type="dxa"/>
          </w:tcPr>
          <w:p w14:paraId="0646510C" w14:textId="1FA518A0" w:rsidR="00C533C6" w:rsidRPr="00973749" w:rsidRDefault="00FC7F64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291" w:type="dxa"/>
          </w:tcPr>
          <w:p w14:paraId="529FF826" w14:textId="3240146E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792" w:type="dxa"/>
          </w:tcPr>
          <w:p w14:paraId="5DFFABE2" w14:textId="5D88A0A4" w:rsidR="00C533C6" w:rsidRPr="00973749" w:rsidRDefault="00FC7F64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3471F463" w14:textId="3D54E9E0" w:rsidR="00C533C6" w:rsidRPr="00FD2402" w:rsidRDefault="00D70A72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</w:rPr>
              <w:t>научная дискуссия</w:t>
            </w:r>
          </w:p>
        </w:tc>
      </w:tr>
      <w:tr w:rsidR="00C533C6" w:rsidRPr="00C533C6" w14:paraId="1877F53C" w14:textId="77777777" w:rsidTr="00973749">
        <w:tc>
          <w:tcPr>
            <w:tcW w:w="2807" w:type="dxa"/>
          </w:tcPr>
          <w:p w14:paraId="083FF815" w14:textId="77777777" w:rsidR="00C533C6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Налоговые аспекты сделок M&amp;A»: о главных трендах и типовых налоговых рисках в потребительском секторе (Consumer Industrial Products)</w:t>
            </w:r>
          </w:p>
          <w:p w14:paraId="6F3CB0D9" w14:textId="77777777" w:rsidR="006A79D9" w:rsidRPr="00973749" w:rsidRDefault="006A79D9" w:rsidP="00D70A72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</w:p>
          <w:p w14:paraId="6BCDCC20" w14:textId="0033FAEE" w:rsidR="006A79D9" w:rsidRPr="00973749" w:rsidRDefault="006A79D9" w:rsidP="00D70A72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  <w:shd w:val="clear" w:color="auto" w:fill="FFFFFF"/>
                <w:lang w:bidi="ru-RU"/>
              </w:rPr>
              <w:t>Налоговое структурирование групп компаний</w:t>
            </w:r>
          </w:p>
        </w:tc>
        <w:tc>
          <w:tcPr>
            <w:tcW w:w="718" w:type="dxa"/>
          </w:tcPr>
          <w:p w14:paraId="511CD5FE" w14:textId="4C8D7157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5A4A608A" w14:textId="77777777" w:rsidR="00C533C6" w:rsidRPr="00973749" w:rsidRDefault="00C533C6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2668438" w14:textId="21F1543E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61EB3C5F" w14:textId="374642E1" w:rsidR="00C533C6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мастер-класс</w:t>
            </w:r>
          </w:p>
        </w:tc>
      </w:tr>
      <w:tr w:rsidR="00D70A72" w:rsidRPr="00C533C6" w14:paraId="003F40DB" w14:textId="77777777" w:rsidTr="00973749">
        <w:tc>
          <w:tcPr>
            <w:tcW w:w="2807" w:type="dxa"/>
          </w:tcPr>
          <w:p w14:paraId="6B6D5DD6" w14:textId="6C305E3A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Теоретические и практические аспекты отражения разниц в бухгалтерском и налоговом учете и отчетности и формирование показателей ОНА, ОНО. Научные дискуссии по вопросам бухгалтерского учета и налогообложения отдельных активов</w:t>
            </w:r>
          </w:p>
        </w:tc>
        <w:tc>
          <w:tcPr>
            <w:tcW w:w="718" w:type="dxa"/>
          </w:tcPr>
          <w:p w14:paraId="5DB5BA20" w14:textId="233D3C56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1FB2404F" w14:textId="7F407DC3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1459D2A5" w14:textId="6825AFD4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54F2C368" w14:textId="595A0CEB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</w:t>
            </w:r>
          </w:p>
        </w:tc>
      </w:tr>
      <w:tr w:rsidR="00D70A72" w:rsidRPr="00C533C6" w14:paraId="5965F709" w14:textId="77777777" w:rsidTr="00973749">
        <w:tc>
          <w:tcPr>
            <w:tcW w:w="2807" w:type="dxa"/>
          </w:tcPr>
          <w:p w14:paraId="7B52CE2F" w14:textId="18A38F6F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Актуальные проблемы по налогу на добавленную стоимость в России и вопросы его гармонизации в ЕАЭС</w:t>
            </w:r>
            <w:r w:rsidR="00E107AB" w:rsidRPr="00973749">
              <w:rPr>
                <w:rFonts w:ascii="Times New Roman" w:hAnsi="Times New Roman"/>
                <w:lang w:bidi="ru-RU"/>
              </w:rPr>
              <w:t>. Прослеживаемость движения товаров как форма налогового администрирования.</w:t>
            </w:r>
          </w:p>
        </w:tc>
        <w:tc>
          <w:tcPr>
            <w:tcW w:w="718" w:type="dxa"/>
          </w:tcPr>
          <w:p w14:paraId="32BCDB0F" w14:textId="2B7D6FED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1291" w:type="dxa"/>
          </w:tcPr>
          <w:p w14:paraId="122C9D34" w14:textId="063BAC12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549783B2" w14:textId="3A44E144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53A41928" w14:textId="163991DF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кейс-стади</w:t>
            </w:r>
          </w:p>
        </w:tc>
      </w:tr>
      <w:tr w:rsidR="00C533C6" w:rsidRPr="00C533C6" w14:paraId="70A0756B" w14:textId="77777777" w:rsidTr="00973749">
        <w:tc>
          <w:tcPr>
            <w:tcW w:w="2807" w:type="dxa"/>
          </w:tcPr>
          <w:p w14:paraId="4D07C7C7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  <w:b/>
                <w:i/>
              </w:rPr>
            </w:pPr>
            <w:r w:rsidRPr="00973749">
              <w:rPr>
                <w:rFonts w:ascii="Times New Roman" w:eastAsia="Calibri" w:hAnsi="Times New Roman"/>
                <w:b/>
                <w:i/>
              </w:rPr>
              <w:t xml:space="preserve">Седьмой модуль  </w:t>
            </w:r>
          </w:p>
        </w:tc>
        <w:tc>
          <w:tcPr>
            <w:tcW w:w="718" w:type="dxa"/>
          </w:tcPr>
          <w:p w14:paraId="3E87F3FC" w14:textId="4BD5698D" w:rsidR="00C533C6" w:rsidRPr="00973749" w:rsidRDefault="00560AD5" w:rsidP="00C533C6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1</w:t>
            </w:r>
            <w:r w:rsidR="00D70A72" w:rsidRPr="00973749">
              <w:rPr>
                <w:rFonts w:ascii="Times New Roman" w:eastAsia="Calibri" w:hAnsi="Times New Roman"/>
                <w:b/>
              </w:rPr>
              <w:t>8</w:t>
            </w:r>
          </w:p>
        </w:tc>
        <w:tc>
          <w:tcPr>
            <w:tcW w:w="1291" w:type="dxa"/>
          </w:tcPr>
          <w:p w14:paraId="00A7EA76" w14:textId="74A3761E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44DA5129" w14:textId="518E304D" w:rsidR="00C533C6" w:rsidRPr="00973749" w:rsidRDefault="00C533C6" w:rsidP="00560AD5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3749">
              <w:rPr>
                <w:rFonts w:ascii="Times New Roman" w:eastAsia="Calibri" w:hAnsi="Times New Roman"/>
                <w:b/>
              </w:rPr>
              <w:t>1</w:t>
            </w:r>
            <w:r w:rsidR="00D70A72" w:rsidRPr="00973749">
              <w:rPr>
                <w:rFonts w:ascii="Times New Roman" w:eastAsia="Calibri" w:hAnsi="Times New Roman"/>
                <w:b/>
              </w:rPr>
              <w:t>4</w:t>
            </w:r>
          </w:p>
        </w:tc>
        <w:tc>
          <w:tcPr>
            <w:tcW w:w="2124" w:type="dxa"/>
          </w:tcPr>
          <w:p w14:paraId="066876C1" w14:textId="77777777" w:rsidR="00C533C6" w:rsidRPr="00FD2402" w:rsidRDefault="00C533C6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</w:p>
        </w:tc>
      </w:tr>
      <w:tr w:rsidR="00C533C6" w:rsidRPr="00C533C6" w14:paraId="6B15B614" w14:textId="77777777" w:rsidTr="00973749">
        <w:tc>
          <w:tcPr>
            <w:tcW w:w="2807" w:type="dxa"/>
          </w:tcPr>
          <w:p w14:paraId="733D8D6C" w14:textId="1F269EB2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Обсуждение тезисов и научных статей студентов, подготовленных к изданию, как результат проведенного научного исследования</w:t>
            </w:r>
          </w:p>
        </w:tc>
        <w:tc>
          <w:tcPr>
            <w:tcW w:w="718" w:type="dxa"/>
          </w:tcPr>
          <w:p w14:paraId="1B676152" w14:textId="4C2AA04B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1291" w:type="dxa"/>
          </w:tcPr>
          <w:p w14:paraId="680D4EA5" w14:textId="2B3C9F64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618EF132" w14:textId="77777777" w:rsidR="00C533C6" w:rsidRPr="00973749" w:rsidRDefault="00C533C6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2124" w:type="dxa"/>
          </w:tcPr>
          <w:p w14:paraId="43C80286" w14:textId="1CDF24D1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обсуждение представленных материалов, презентации</w:t>
            </w:r>
          </w:p>
        </w:tc>
      </w:tr>
      <w:tr w:rsidR="00C533C6" w:rsidRPr="00C533C6" w14:paraId="4F42408F" w14:textId="77777777" w:rsidTr="00973749">
        <w:tc>
          <w:tcPr>
            <w:tcW w:w="2807" w:type="dxa"/>
          </w:tcPr>
          <w:p w14:paraId="3AF71095" w14:textId="49B743F0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 xml:space="preserve">Обсуждение </w:t>
            </w:r>
            <w:r w:rsidR="006A79D9" w:rsidRPr="00973749">
              <w:rPr>
                <w:rFonts w:ascii="Times New Roman" w:eastAsia="Calibri" w:hAnsi="Times New Roman"/>
              </w:rPr>
              <w:t>второй и третьей</w:t>
            </w:r>
            <w:r w:rsidRPr="00973749">
              <w:rPr>
                <w:rFonts w:ascii="Times New Roman" w:eastAsia="Calibri" w:hAnsi="Times New Roman"/>
              </w:rPr>
              <w:t xml:space="preserve"> глав</w:t>
            </w:r>
            <w:r w:rsidR="006A79D9" w:rsidRPr="00973749">
              <w:rPr>
                <w:rFonts w:ascii="Times New Roman" w:eastAsia="Calibri" w:hAnsi="Times New Roman"/>
              </w:rPr>
              <w:t>ы</w:t>
            </w:r>
            <w:r w:rsidRPr="00973749">
              <w:rPr>
                <w:rFonts w:ascii="Times New Roman" w:eastAsia="Calibri" w:hAnsi="Times New Roman"/>
              </w:rPr>
              <w:t xml:space="preserve"> ВКР</w:t>
            </w:r>
          </w:p>
        </w:tc>
        <w:tc>
          <w:tcPr>
            <w:tcW w:w="718" w:type="dxa"/>
          </w:tcPr>
          <w:p w14:paraId="3343EC96" w14:textId="10C9BB47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1291" w:type="dxa"/>
          </w:tcPr>
          <w:p w14:paraId="4FD802C5" w14:textId="0F0DB2CA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1792" w:type="dxa"/>
          </w:tcPr>
          <w:p w14:paraId="2CEF15F6" w14:textId="177C9B52" w:rsidR="00C533C6" w:rsidRPr="00973749" w:rsidRDefault="00D70A72" w:rsidP="00C533C6">
            <w:pPr>
              <w:jc w:val="both"/>
              <w:rPr>
                <w:rFonts w:ascii="Times New Roman" w:eastAsia="Calibri" w:hAnsi="Times New Roman"/>
              </w:rPr>
            </w:pPr>
            <w:r w:rsidRPr="00973749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2124" w:type="dxa"/>
          </w:tcPr>
          <w:p w14:paraId="6B2A4266" w14:textId="1BD79887" w:rsidR="00C533C6" w:rsidRPr="00FD2402" w:rsidRDefault="00D70A72" w:rsidP="00973749">
            <w:pPr>
              <w:jc w:val="center"/>
              <w:rPr>
                <w:rFonts w:ascii="Times New Roman" w:eastAsia="Calibri" w:hAnsi="Times New Roman"/>
              </w:rPr>
            </w:pPr>
            <w:r w:rsidRPr="00FD2402">
              <w:rPr>
                <w:rFonts w:ascii="Times New Roman" w:eastAsia="Calibri" w:hAnsi="Times New Roman"/>
              </w:rPr>
              <w:t>научная дискуссия по представленным практическим авторским разработкам</w:t>
            </w:r>
          </w:p>
        </w:tc>
      </w:tr>
      <w:tr w:rsidR="00C533C6" w:rsidRPr="00C533C6" w14:paraId="30FCE0EE" w14:textId="77777777" w:rsidTr="00973749">
        <w:tc>
          <w:tcPr>
            <w:tcW w:w="2807" w:type="dxa"/>
          </w:tcPr>
          <w:p w14:paraId="3BB39161" w14:textId="77777777" w:rsidR="00C533C6" w:rsidRPr="00973749" w:rsidRDefault="00C533C6" w:rsidP="00C533C6">
            <w:pPr>
              <w:tabs>
                <w:tab w:val="left" w:pos="0"/>
                <w:tab w:val="left" w:pos="284"/>
              </w:tabs>
              <w:ind w:right="88"/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Восьмой модуль</w:t>
            </w:r>
          </w:p>
        </w:tc>
        <w:tc>
          <w:tcPr>
            <w:tcW w:w="718" w:type="dxa"/>
          </w:tcPr>
          <w:p w14:paraId="72DD1180" w14:textId="143F7F7F" w:rsidR="00C533C6" w:rsidRPr="00973749" w:rsidRDefault="00560AD5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lang w:val="en-US"/>
              </w:rPr>
            </w:pPr>
            <w:r w:rsidRPr="00973749">
              <w:rPr>
                <w:rFonts w:ascii="Times New Roman" w:hAnsi="Times New Roman"/>
                <w:b/>
                <w:lang w:val="en-US"/>
              </w:rPr>
              <w:t>12</w:t>
            </w:r>
          </w:p>
        </w:tc>
        <w:tc>
          <w:tcPr>
            <w:tcW w:w="1291" w:type="dxa"/>
          </w:tcPr>
          <w:p w14:paraId="25F53E7B" w14:textId="5F1D6757" w:rsidR="00C533C6" w:rsidRPr="00973749" w:rsidRDefault="00D70A72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792" w:type="dxa"/>
          </w:tcPr>
          <w:p w14:paraId="4C6ACC93" w14:textId="119860E7" w:rsidR="00C533C6" w:rsidRPr="00973749" w:rsidRDefault="00D70A72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</w:rPr>
            </w:pPr>
            <w:r w:rsidRPr="00973749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2124" w:type="dxa"/>
          </w:tcPr>
          <w:p w14:paraId="3836FFB7" w14:textId="77777777" w:rsidR="00C533C6" w:rsidRPr="00FD2402" w:rsidRDefault="00C533C6" w:rsidP="00973749">
            <w:pPr>
              <w:tabs>
                <w:tab w:val="left" w:pos="0"/>
                <w:tab w:val="left" w:pos="284"/>
              </w:tabs>
              <w:ind w:right="12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533C6" w:rsidRPr="00C533C6" w14:paraId="1A311A0D" w14:textId="77777777" w:rsidTr="00973749">
        <w:tc>
          <w:tcPr>
            <w:tcW w:w="2807" w:type="dxa"/>
          </w:tcPr>
          <w:p w14:paraId="704DCEF1" w14:textId="4A5603FA" w:rsidR="00C533C6" w:rsidRPr="00973749" w:rsidRDefault="00D70A72" w:rsidP="00B6590B">
            <w:pPr>
              <w:widowControl w:val="0"/>
              <w:ind w:right="88"/>
              <w:jc w:val="both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Управление налоговыми рисками государства</w:t>
            </w:r>
          </w:p>
        </w:tc>
        <w:tc>
          <w:tcPr>
            <w:tcW w:w="718" w:type="dxa"/>
          </w:tcPr>
          <w:p w14:paraId="7408F480" w14:textId="140F6F34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3</w:t>
            </w:r>
          </w:p>
        </w:tc>
        <w:tc>
          <w:tcPr>
            <w:tcW w:w="1291" w:type="dxa"/>
          </w:tcPr>
          <w:p w14:paraId="1698C392" w14:textId="74825B99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7D936F42" w14:textId="2BF91B65" w:rsidR="00C533C6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1C203229" w14:textId="15708651" w:rsidR="00C533C6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мастер-класс</w:t>
            </w:r>
          </w:p>
        </w:tc>
      </w:tr>
      <w:tr w:rsidR="00D70A72" w:rsidRPr="00C533C6" w14:paraId="4F80D9DF" w14:textId="77777777" w:rsidTr="00973749">
        <w:tc>
          <w:tcPr>
            <w:tcW w:w="2807" w:type="dxa"/>
          </w:tcPr>
          <w:p w14:paraId="38E289CC" w14:textId="08918C2F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 xml:space="preserve">Обсуждение презентаций </w:t>
            </w:r>
            <w:r w:rsidR="006A79D9" w:rsidRPr="00973749">
              <w:rPr>
                <w:rFonts w:ascii="Times New Roman" w:hAnsi="Times New Roman"/>
                <w:lang w:bidi="ru-RU"/>
              </w:rPr>
              <w:t xml:space="preserve">результатов исследования </w:t>
            </w:r>
            <w:r w:rsidRPr="00973749">
              <w:rPr>
                <w:rFonts w:ascii="Times New Roman" w:hAnsi="Times New Roman"/>
                <w:lang w:bidi="ru-RU"/>
              </w:rPr>
              <w:t>ВКР, предварительная защита основных положений диссертационного исследования</w:t>
            </w:r>
          </w:p>
        </w:tc>
        <w:tc>
          <w:tcPr>
            <w:tcW w:w="718" w:type="dxa"/>
          </w:tcPr>
          <w:p w14:paraId="65CD3897" w14:textId="371DDFC1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6</w:t>
            </w:r>
          </w:p>
        </w:tc>
        <w:tc>
          <w:tcPr>
            <w:tcW w:w="1291" w:type="dxa"/>
          </w:tcPr>
          <w:p w14:paraId="0D00DEC3" w14:textId="6BCB2386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1792" w:type="dxa"/>
          </w:tcPr>
          <w:p w14:paraId="756E9383" w14:textId="6B1EC789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4</w:t>
            </w:r>
          </w:p>
        </w:tc>
        <w:tc>
          <w:tcPr>
            <w:tcW w:w="2124" w:type="dxa"/>
          </w:tcPr>
          <w:p w14:paraId="2E1DFD08" w14:textId="094F7A78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презентации, обсуждение результатов исследования</w:t>
            </w:r>
          </w:p>
        </w:tc>
      </w:tr>
      <w:tr w:rsidR="00D70A72" w:rsidRPr="00C533C6" w14:paraId="7C1B5D90" w14:textId="77777777" w:rsidTr="00973749">
        <w:tc>
          <w:tcPr>
            <w:tcW w:w="2807" w:type="dxa"/>
          </w:tcPr>
          <w:p w14:paraId="5717CA12" w14:textId="05F2D9BF" w:rsidR="00D70A72" w:rsidRPr="00973749" w:rsidRDefault="00D70A72" w:rsidP="00D70A72">
            <w:pPr>
              <w:widowControl w:val="0"/>
              <w:ind w:right="88"/>
              <w:jc w:val="both"/>
              <w:rPr>
                <w:rFonts w:ascii="Times New Roman" w:hAnsi="Times New Roman"/>
                <w:lang w:bidi="ru-RU"/>
              </w:rPr>
            </w:pPr>
            <w:r w:rsidRPr="00973749">
              <w:rPr>
                <w:rFonts w:ascii="Times New Roman" w:hAnsi="Times New Roman"/>
                <w:lang w:bidi="ru-RU"/>
              </w:rPr>
              <w:t>Представление к публикации материалов и аналитических исследований по направлению исследования или участие в конференциях, конкурсах научных работ</w:t>
            </w:r>
          </w:p>
        </w:tc>
        <w:tc>
          <w:tcPr>
            <w:tcW w:w="718" w:type="dxa"/>
          </w:tcPr>
          <w:p w14:paraId="46B00202" w14:textId="59E54840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3</w:t>
            </w:r>
          </w:p>
        </w:tc>
        <w:tc>
          <w:tcPr>
            <w:tcW w:w="1291" w:type="dxa"/>
          </w:tcPr>
          <w:p w14:paraId="6949EF06" w14:textId="4C11B5B7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1</w:t>
            </w:r>
          </w:p>
        </w:tc>
        <w:tc>
          <w:tcPr>
            <w:tcW w:w="1792" w:type="dxa"/>
          </w:tcPr>
          <w:p w14:paraId="5463B363" w14:textId="5E74FEA0" w:rsidR="00D70A72" w:rsidRPr="00973749" w:rsidRDefault="00D70A72" w:rsidP="00C533C6">
            <w:pPr>
              <w:ind w:right="-459"/>
              <w:jc w:val="both"/>
              <w:rPr>
                <w:rFonts w:ascii="Times New Roman" w:hAnsi="Times New Roman"/>
              </w:rPr>
            </w:pPr>
            <w:r w:rsidRPr="00973749">
              <w:rPr>
                <w:rFonts w:ascii="Times New Roman" w:hAnsi="Times New Roman"/>
              </w:rPr>
              <w:t>2</w:t>
            </w:r>
          </w:p>
        </w:tc>
        <w:tc>
          <w:tcPr>
            <w:tcW w:w="2124" w:type="dxa"/>
          </w:tcPr>
          <w:p w14:paraId="0FE5C09F" w14:textId="0687BEA7" w:rsidR="00D70A72" w:rsidRPr="00FD2402" w:rsidRDefault="00D70A72" w:rsidP="00973749">
            <w:pPr>
              <w:widowControl w:val="0"/>
              <w:ind w:right="127"/>
              <w:jc w:val="center"/>
              <w:rPr>
                <w:rFonts w:ascii="Times New Roman" w:hAnsi="Times New Roman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shd w:val="clear" w:color="auto" w:fill="FFFFFF"/>
                <w:lang w:bidi="ru-RU"/>
              </w:rPr>
              <w:t>научная дискуссия, презентации, обсуждение результатов исследования</w:t>
            </w:r>
          </w:p>
        </w:tc>
      </w:tr>
    </w:tbl>
    <w:p w14:paraId="723E663B" w14:textId="77777777" w:rsidR="00C533C6" w:rsidRDefault="00C533C6" w:rsidP="00C533C6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1BD57DA6" w14:textId="77777777" w:rsidR="00973749" w:rsidRPr="00C533C6" w:rsidRDefault="00973749" w:rsidP="00C533C6">
      <w:pPr>
        <w:spacing w:after="0" w:line="360" w:lineRule="auto"/>
        <w:ind w:left="-113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0D33B383" w14:textId="77777777" w:rsidR="00C533C6" w:rsidRPr="00C533C6" w:rsidRDefault="00C533C6" w:rsidP="00C533C6">
      <w:pPr>
        <w:pStyle w:val="1"/>
        <w:spacing w:before="0"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5" w:name="_Toc163599210"/>
      <w:r w:rsidRPr="00C533C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3. Перечень основной и дополнительной учебной литературы, необходимой для выполнения НИС</w:t>
      </w:r>
      <w:bookmarkEnd w:id="5"/>
    </w:p>
    <w:p w14:paraId="137A69A1" w14:textId="77777777" w:rsidR="00C533C6" w:rsidRPr="00C533C6" w:rsidRDefault="00C533C6" w:rsidP="00C533C6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A331270" w14:textId="77777777" w:rsidR="00C533C6" w:rsidRPr="00C533C6" w:rsidRDefault="00C533C6" w:rsidP="00C533C6">
      <w:pPr>
        <w:keepNext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533C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Нормативные правовые акты: </w:t>
      </w:r>
    </w:p>
    <w:p w14:paraId="07F8466A" w14:textId="77777777" w:rsidR="00A77ABA" w:rsidRDefault="00A77ABA" w:rsidP="00A77ABA">
      <w:pPr>
        <w:widowControl w:val="0"/>
        <w:numPr>
          <w:ilvl w:val="0"/>
          <w:numId w:val="3"/>
        </w:numPr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>(принята всенародным голосованием 12.12.1993 с изменениями, одобренными в ходе общероссийского голосования 01.07.2020)</w:t>
      </w:r>
    </w:p>
    <w:p w14:paraId="5AB20DDF" w14:textId="77777777" w:rsidR="00A77ABA" w:rsidRPr="002F0408" w:rsidRDefault="00A77ABA" w:rsidP="00A77ABA">
      <w:pPr>
        <w:pStyle w:val="a3"/>
        <w:numPr>
          <w:ilvl w:val="0"/>
          <w:numId w:val="3"/>
        </w:numPr>
        <w:tabs>
          <w:tab w:val="left" w:pos="1276"/>
        </w:tabs>
        <w:spacing w:after="0" w:line="360" w:lineRule="auto"/>
        <w:ind w:left="0" w:firstLine="709"/>
        <w:contextualSpacing w:val="0"/>
        <w:jc w:val="both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первая</w:t>
      </w:r>
      <w:r>
        <w:rPr>
          <w:rFonts w:ascii="Times New Roman" w:eastAsia="Times New Roman" w:hAnsi="Times New Roman" w:cs="MonoCondensed"/>
          <w:sz w:val="28"/>
          <w:szCs w:val="28"/>
        </w:rPr>
        <w:t>)</w:t>
      </w:r>
      <w:r w:rsidRPr="002F0408">
        <w:rPr>
          <w:rFonts w:ascii="Times New Roman" w:eastAsia="Times New Roman" w:hAnsi="Times New Roman" w:cs="MonoCondensed"/>
          <w:sz w:val="28"/>
          <w:szCs w:val="28"/>
        </w:rPr>
        <w:t xml:space="preserve"> от 31.07.1998 N 146-ФЗ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7BCB1B25" w14:textId="77777777" w:rsidR="00A77ABA" w:rsidRPr="002F0408" w:rsidRDefault="00A77ABA" w:rsidP="00A77ABA">
      <w:pPr>
        <w:widowControl w:val="0"/>
        <w:numPr>
          <w:ilvl w:val="0"/>
          <w:numId w:val="3"/>
        </w:numPr>
        <w:tabs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2F0408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 (часть вторая) от 05.08.2000 N 117-ФЗ</w:t>
      </w:r>
      <w:r>
        <w:rPr>
          <w:rFonts w:ascii="Times New Roman" w:eastAsia="Times New Roman" w:hAnsi="Times New Roman" w:cs="MonoCondensed"/>
          <w:sz w:val="28"/>
          <w:szCs w:val="28"/>
        </w:rPr>
        <w:t xml:space="preserve"> (с учетом изменений и дополнений).</w:t>
      </w:r>
    </w:p>
    <w:p w14:paraId="39DD534D" w14:textId="77777777" w:rsidR="00A77ABA" w:rsidRPr="00855547" w:rsidRDefault="00A77ABA" w:rsidP="00A77ABA">
      <w:pPr>
        <w:widowControl w:val="0"/>
        <w:numPr>
          <w:ilvl w:val="0"/>
          <w:numId w:val="3"/>
        </w:numPr>
        <w:tabs>
          <w:tab w:val="left" w:pos="387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547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Бюджетный кодекс Российской Федерации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55547">
        <w:rPr>
          <w:rFonts w:ascii="Times New Roman" w:eastAsia="Calibri" w:hAnsi="Times New Roman" w:cs="Times New Roman"/>
          <w:sz w:val="28"/>
          <w:szCs w:val="28"/>
          <w:lang w:eastAsia="en-US"/>
        </w:rPr>
        <w:t>от 31.07.1998 N 145-ФЗ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MonoCondensed"/>
          <w:sz w:val="28"/>
          <w:szCs w:val="28"/>
        </w:rPr>
        <w:t>(с учетом изменений и дополнений).</w:t>
      </w:r>
    </w:p>
    <w:p w14:paraId="7AD18A5C" w14:textId="77777777" w:rsidR="00A77ABA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798E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53B5E002" w14:textId="77777777" w:rsidR="00A77ABA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N 101-ФЗ «О международных договорах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14:paraId="035F9ED9" w14:textId="77777777" w:rsidR="00A77ABA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</w:rPr>
        <w:t>Федеральный закон от 06.12.2011 N 402-ФЗ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855547">
        <w:rPr>
          <w:rFonts w:ascii="Times New Roman" w:eastAsia="Times New Roman" w:hAnsi="Times New Roman" w:cs="Times New Roman"/>
          <w:sz w:val="28"/>
          <w:szCs w:val="28"/>
        </w:rPr>
        <w:t>О бухгалтерском учете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065D9073" w14:textId="77777777" w:rsidR="00A77ABA" w:rsidRPr="000E7CB3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N 208-ФЗ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>О консолидированной финансовой отчетности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4E7B464C" w14:textId="77777777" w:rsidR="00A77ABA" w:rsidRPr="000E7CB3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t>Письмо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 xml:space="preserve">ФНС России от 10.03.2021 N БВ-4-7/3060@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E7CB3">
        <w:rPr>
          <w:rFonts w:ascii="Times New Roman" w:eastAsia="Times New Roman" w:hAnsi="Times New Roman" w:cs="Times New Roman"/>
          <w:sz w:val="28"/>
          <w:szCs w:val="28"/>
        </w:rPr>
        <w:t>О практике применения статьи 54.1 Налогового кодекса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44A620" w14:textId="77777777" w:rsidR="00A77ABA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547">
        <w:rPr>
          <w:rFonts w:ascii="Times New Roman" w:eastAsia="Times New Roman" w:hAnsi="Times New Roman" w:cs="Times New Roman"/>
          <w:sz w:val="28"/>
          <w:szCs w:val="28"/>
        </w:rPr>
        <w:t xml:space="preserve">Основные направления бюджетной, налоговой и таможенно-тарифной политики на соответствующий год. </w:t>
      </w:r>
    </w:p>
    <w:p w14:paraId="66A615A1" w14:textId="77777777" w:rsidR="00A77ABA" w:rsidRPr="00855547" w:rsidRDefault="00A77ABA" w:rsidP="00A77ABA">
      <w:pPr>
        <w:widowControl w:val="0"/>
        <w:numPr>
          <w:ilvl w:val="0"/>
          <w:numId w:val="3"/>
        </w:numPr>
        <w:tabs>
          <w:tab w:val="left" w:pos="479"/>
          <w:tab w:val="left" w:pos="127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CB3">
        <w:rPr>
          <w:rFonts w:ascii="Times New Roman" w:eastAsia="Times New Roman" w:hAnsi="Times New Roman" w:cs="Times New Roman"/>
          <w:sz w:val="28"/>
          <w:szCs w:val="28"/>
        </w:rPr>
        <w:t>Международные стандарты финансовой отчетности («полные МСФО»).</w:t>
      </w:r>
    </w:p>
    <w:p w14:paraId="50474E0F" w14:textId="77777777" w:rsidR="00973749" w:rsidRDefault="00973749" w:rsidP="00C533C6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E0142DB" w14:textId="77777777" w:rsidR="00973749" w:rsidRDefault="00973749" w:rsidP="00C533C6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9C10EC6" w14:textId="77777777" w:rsidR="00973749" w:rsidRDefault="00973749" w:rsidP="00C533C6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4BD73FA4" w14:textId="77777777" w:rsidR="00973749" w:rsidRDefault="00973749" w:rsidP="00C533C6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F5528C9" w14:textId="77777777" w:rsidR="00973749" w:rsidRDefault="00973749" w:rsidP="00C533C6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7CC7C027" w14:textId="1BB163FA" w:rsidR="00C533C6" w:rsidRPr="00C533C6" w:rsidRDefault="00C533C6" w:rsidP="0097374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533C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lastRenderedPageBreak/>
        <w:t>Основная и дополнительная литература:</w:t>
      </w:r>
    </w:p>
    <w:p w14:paraId="162399B9" w14:textId="77777777" w:rsidR="00C533C6" w:rsidRPr="00C533C6" w:rsidRDefault="00C533C6" w:rsidP="0097374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ECD1ADB" w14:textId="77777777" w:rsidR="00C533C6" w:rsidRPr="00C533C6" w:rsidRDefault="00C533C6" w:rsidP="0097374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C533C6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Основная литература:</w:t>
      </w:r>
    </w:p>
    <w:p w14:paraId="3D487C13" w14:textId="5891EF32" w:rsidR="00126F9E" w:rsidRDefault="00126F9E" w:rsidP="00A77ABA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65124">
        <w:rPr>
          <w:rFonts w:ascii="Times New Roman" w:eastAsia="Times New Roman" w:hAnsi="Times New Roman"/>
          <w:sz w:val="28"/>
          <w:szCs w:val="28"/>
        </w:rPr>
        <w:t xml:space="preserve">Налоги и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предпринимательство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учебник / Л. И. Гончаренко, А. В. Гурнак, Л. М. Архипцева [и др.] ;  под научн. ред. д-ра экон. наук, проф. Л. И. Гончаренко. —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Магистр : ИНФРА-М, 2020. — 432 с. - (Магистратура). - ЭБС ZNANIUM. - URL: https://znanium.com/catalog/product/1124347 (дата обращения:</w:t>
      </w:r>
      <w:r w:rsidR="00D35D34" w:rsidRPr="00D35D34">
        <w:rPr>
          <w:rFonts w:ascii="Times New Roman" w:eastAsia="Times New Roman" w:hAnsi="Times New Roman"/>
          <w:sz w:val="28"/>
          <w:szCs w:val="28"/>
        </w:rPr>
        <w:t xml:space="preserve"> </w:t>
      </w:r>
      <w:r w:rsidRPr="00D65124">
        <w:rPr>
          <w:rFonts w:ascii="Times New Roman" w:eastAsia="Times New Roman" w:hAnsi="Times New Roman"/>
          <w:sz w:val="28"/>
          <w:szCs w:val="28"/>
        </w:rPr>
        <w:t xml:space="preserve">01.03.2024). – </w:t>
      </w:r>
      <w:proofErr w:type="gramStart"/>
      <w:r w:rsidRPr="00D65124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D65124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54C98C4" w14:textId="77777777" w:rsidR="00126F9E" w:rsidRDefault="00126F9E" w:rsidP="00A77ABA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18.04.2024).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7D4265BC" w14:textId="3BE5533F" w:rsidR="00126F9E" w:rsidRDefault="00126F9E" w:rsidP="00126F9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Исследование альтернативных концепций налогового регулирования как фактора обеспечения новой индустриальной революции в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монография / Л. И. Гончаренко, В. П. Вишневский, А. В. Гурнак [и др.]. ; под науч. ред. Л. И. Гончаренко, В. П. Вишневский, А. В. Гурнак.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2023. — 486 с. — ЭБС BOOK.ru. — URL: https://book.ru/book/949660 (дата обращения: 18.04.2024).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</w:t>
      </w:r>
      <w:r>
        <w:rPr>
          <w:rFonts w:ascii="Times New Roman" w:eastAsia="Times New Roman" w:hAnsi="Times New Roman"/>
          <w:sz w:val="28"/>
          <w:szCs w:val="28"/>
        </w:rPr>
        <w:t>й.</w:t>
      </w:r>
    </w:p>
    <w:p w14:paraId="74DCB5F4" w14:textId="010AA55A" w:rsidR="00126F9E" w:rsidRPr="00126F9E" w:rsidRDefault="00126F9E" w:rsidP="00973749">
      <w:pPr>
        <w:pStyle w:val="a3"/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/>
        <w:jc w:val="center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hAnsi="Times New Roman"/>
          <w:b/>
          <w:sz w:val="28"/>
          <w:szCs w:val="28"/>
        </w:rPr>
        <w:t>Дополнительная литература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14:paraId="3F569ECE" w14:textId="77777777" w:rsidR="00DA333B" w:rsidRDefault="00126F9E" w:rsidP="00A77ABA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26F9E">
        <w:rPr>
          <w:rFonts w:ascii="Times New Roman" w:eastAsia="Times New Roman" w:hAnsi="Times New Roman"/>
          <w:sz w:val="28"/>
          <w:szCs w:val="28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 ;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под ред. М.А. Абрамовой, Л.И. Гончаренко, Е.В. Маркиной. — 3-е изд.,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испр</w:t>
      </w:r>
      <w:proofErr w:type="spellEnd"/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и доп. — Москва: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, 2021 — 509 с. — (Высшее образование). - Текст: непосредственный. - То же. - 2024. - Образовательная платформа </w:t>
      </w:r>
      <w:proofErr w:type="spellStart"/>
      <w:r w:rsidRPr="00126F9E">
        <w:rPr>
          <w:rFonts w:ascii="Times New Roman" w:eastAsia="Times New Roman" w:hAnsi="Times New Roman"/>
          <w:sz w:val="28"/>
          <w:szCs w:val="28"/>
        </w:rPr>
        <w:t>Юрайт</w:t>
      </w:r>
      <w:proofErr w:type="spellEnd"/>
      <w:r w:rsidRPr="00126F9E">
        <w:rPr>
          <w:rFonts w:ascii="Times New Roman" w:eastAsia="Times New Roman" w:hAnsi="Times New Roman"/>
          <w:sz w:val="28"/>
          <w:szCs w:val="28"/>
        </w:rPr>
        <w:t xml:space="preserve"> [сайт]. — URL: https://urait.ru/bcode/536066 (дата обращения: 27.03.2024). — </w:t>
      </w:r>
      <w:proofErr w:type="gramStart"/>
      <w:r w:rsidRPr="00126F9E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126F9E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617BAE64" w14:textId="5EF8A776" w:rsidR="00DA333B" w:rsidRDefault="00DA333B" w:rsidP="00DA333B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D5556">
        <w:rPr>
          <w:rFonts w:ascii="Times New Roman" w:eastAsia="Times New Roman" w:hAnsi="Times New Roman"/>
          <w:sz w:val="28"/>
          <w:szCs w:val="28"/>
        </w:rPr>
        <w:lastRenderedPageBreak/>
        <w:t xml:space="preserve">Налоговое администрирование и контроль: учебник / А. С.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, Л. И. Гончаренко, О. И. Борисов, Л. П.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Грундел  [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и др.]; </w:t>
      </w:r>
      <w:proofErr w:type="spellStart"/>
      <w:r w:rsidRPr="005D5556">
        <w:rPr>
          <w:rFonts w:ascii="Times New Roman" w:eastAsia="Times New Roman" w:hAnsi="Times New Roman"/>
          <w:sz w:val="28"/>
          <w:szCs w:val="28"/>
        </w:rPr>
        <w:t>Финуниверситет</w:t>
      </w:r>
      <w:proofErr w:type="spellEnd"/>
      <w:r w:rsidRPr="005D5556">
        <w:rPr>
          <w:rFonts w:ascii="Times New Roman" w:eastAsia="Times New Roman" w:hAnsi="Times New Roman"/>
          <w:sz w:val="28"/>
          <w:szCs w:val="28"/>
        </w:rPr>
        <w:t xml:space="preserve">; под ред. д-ра экон. наук, проф. Л. И. Гончаренко. - Москва: Магистр, 2019. - 448 с. - (Магистратура). - Текст: непосредственный. - То же. - 2020. - ЭБС ZNANIUM. - URL: http://znanium.com/catalog/product/1073458 (дата обращения: 27.03.2024). — </w:t>
      </w:r>
      <w:proofErr w:type="gramStart"/>
      <w:r w:rsidRPr="005D5556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5D5556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A4D25AC" w14:textId="77777777" w:rsidR="00837B5E" w:rsidRDefault="00DA333B" w:rsidP="00837B5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A333B">
        <w:rPr>
          <w:rFonts w:ascii="Times New Roman" w:eastAsia="Times New Roman" w:hAnsi="Times New Roman"/>
          <w:sz w:val="28"/>
          <w:szCs w:val="28"/>
        </w:rPr>
        <w:t xml:space="preserve">Влияние подоходного налогообложения на социальное неравенство в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России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монография / А.С.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Адвокатова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Е.В.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Балацкий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А.В. Тихонова [и др.]; под ред. Л.И. Гончаренко. —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Москва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A333B">
        <w:rPr>
          <w:rFonts w:ascii="Times New Roman" w:eastAsia="Times New Roman" w:hAnsi="Times New Roman"/>
          <w:sz w:val="28"/>
          <w:szCs w:val="28"/>
        </w:rPr>
        <w:t>КноРус</w:t>
      </w:r>
      <w:proofErr w:type="spellEnd"/>
      <w:r w:rsidRPr="00DA333B">
        <w:rPr>
          <w:rFonts w:ascii="Times New Roman" w:eastAsia="Times New Roman" w:hAnsi="Times New Roman"/>
          <w:sz w:val="28"/>
          <w:szCs w:val="28"/>
        </w:rPr>
        <w:t xml:space="preserve">, 2020. — 222 с. — ЭБС BOOK.ru. — URL: https://book.ru/book/938073 (дата обращения: 18.04.2024). — </w:t>
      </w:r>
      <w:proofErr w:type="gramStart"/>
      <w:r w:rsidRPr="00DA333B">
        <w:rPr>
          <w:rFonts w:ascii="Times New Roman" w:eastAsia="Times New Roman" w:hAnsi="Times New Roman"/>
          <w:sz w:val="28"/>
          <w:szCs w:val="28"/>
        </w:rPr>
        <w:t>Текст :</w:t>
      </w:r>
      <w:proofErr w:type="gramEnd"/>
      <w:r w:rsidRPr="00DA333B">
        <w:rPr>
          <w:rFonts w:ascii="Times New Roman" w:eastAsia="Times New Roman" w:hAnsi="Times New Roman"/>
          <w:sz w:val="28"/>
          <w:szCs w:val="28"/>
        </w:rPr>
        <w:t xml:space="preserve"> электронный.</w:t>
      </w:r>
    </w:p>
    <w:p w14:paraId="35E70706" w14:textId="77777777" w:rsidR="00837B5E" w:rsidRPr="00837B5E" w:rsidRDefault="00FA7F46" w:rsidP="00837B5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Оценка эффективности налоговых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льгот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Л.И. Гончаренко, М.Р. Пинская, О.В. Мандрощенко [и др.]; </w:t>
      </w:r>
      <w:proofErr w:type="spell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; под науч. ред. Л.И. Гончаренко, М.Р. Пинской. - Москва: </w:t>
      </w:r>
      <w:proofErr w:type="spell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, 2017. - 168 с. –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непосредственный. - То же. - 2020. - ЭБС BOOK.ru. - URL: https://book.ru/book/935551 (дата обращения: 18.04.2024). - </w:t>
      </w:r>
      <w:proofErr w:type="gramStart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837B5E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14:paraId="2721F18F" w14:textId="5A98E070" w:rsidR="00837B5E" w:rsidRPr="00837B5E" w:rsidRDefault="00837B5E" w:rsidP="00837B5E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37B5E">
        <w:rPr>
          <w:rFonts w:ascii="Times New Roman" w:hAnsi="Times New Roman"/>
          <w:sz w:val="28"/>
          <w:szCs w:val="28"/>
        </w:rPr>
        <w:t xml:space="preserve">Трансграничные операции: развитие инструментов налогового </w:t>
      </w:r>
      <w:proofErr w:type="gramStart"/>
      <w:r w:rsidRPr="00837B5E">
        <w:rPr>
          <w:rFonts w:ascii="Times New Roman" w:hAnsi="Times New Roman"/>
          <w:sz w:val="28"/>
          <w:szCs w:val="28"/>
        </w:rPr>
        <w:t>администрирования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монография / под ред. Л.В. </w:t>
      </w:r>
      <w:proofErr w:type="spellStart"/>
      <w:r w:rsidRPr="00837B5E">
        <w:rPr>
          <w:rFonts w:ascii="Times New Roman" w:hAnsi="Times New Roman"/>
          <w:sz w:val="28"/>
          <w:szCs w:val="28"/>
        </w:rPr>
        <w:t>Полежаровой</w:t>
      </w:r>
      <w:proofErr w:type="spellEnd"/>
      <w:r w:rsidRPr="00837B5E">
        <w:rPr>
          <w:rFonts w:ascii="Times New Roman" w:hAnsi="Times New Roman"/>
          <w:sz w:val="28"/>
          <w:szCs w:val="28"/>
        </w:rPr>
        <w:t xml:space="preserve">, А.В. Тихоновой. — </w:t>
      </w:r>
      <w:proofErr w:type="gramStart"/>
      <w:r w:rsidRPr="00837B5E">
        <w:rPr>
          <w:rFonts w:ascii="Times New Roman" w:hAnsi="Times New Roman"/>
          <w:sz w:val="28"/>
          <w:szCs w:val="28"/>
        </w:rPr>
        <w:t>Москва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ИНФРА-М, 2023. — 261 с. — (Научная мысль). — DOI 10.12737/1921376. - ISBN 978-5-16-018200-1. - ЭБС ZNANIUM. - URL: https://znanium.com/catalog/product/1921376 (дата обращения: 18.04.2024). – </w:t>
      </w:r>
      <w:proofErr w:type="gramStart"/>
      <w:r w:rsidRPr="00837B5E">
        <w:rPr>
          <w:rFonts w:ascii="Times New Roman" w:hAnsi="Times New Roman"/>
          <w:sz w:val="28"/>
          <w:szCs w:val="28"/>
        </w:rPr>
        <w:t>Текст :</w:t>
      </w:r>
      <w:proofErr w:type="gramEnd"/>
      <w:r w:rsidRPr="00837B5E">
        <w:rPr>
          <w:rFonts w:ascii="Times New Roman" w:hAnsi="Times New Roman"/>
          <w:sz w:val="28"/>
          <w:szCs w:val="28"/>
        </w:rPr>
        <w:t xml:space="preserve"> электронный. </w:t>
      </w:r>
    </w:p>
    <w:p w14:paraId="29395343" w14:textId="77777777" w:rsidR="00973749" w:rsidRDefault="00973749" w:rsidP="00E54F2D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D94F2E4" w14:textId="31ABDC90" w:rsidR="00E54F2D" w:rsidRDefault="00E54F2D" w:rsidP="00E54F2D">
      <w:pPr>
        <w:widowControl w:val="0"/>
        <w:spacing w:after="0" w:line="288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F2E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Статьи в периодических изданиях, специализированных научных журналах</w:t>
      </w:r>
    </w:p>
    <w:p w14:paraId="3636ECDF" w14:textId="77777777" w:rsidR="00E54F2D" w:rsidRPr="00EF2E0A" w:rsidRDefault="00E54F2D" w:rsidP="00E54F2D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Экономика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. Налоги.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Право</w:t>
      </w:r>
      <w:proofErr w:type="spellEnd"/>
    </w:p>
    <w:p w14:paraId="7429EAE5" w14:textId="77777777" w:rsidR="00E54F2D" w:rsidRPr="00EF2E0A" w:rsidRDefault="00E54F2D" w:rsidP="00E54F2D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Налоги и налогообложение</w:t>
      </w:r>
    </w:p>
    <w:p w14:paraId="072542C3" w14:textId="77777777" w:rsidR="00E54F2D" w:rsidRPr="00EF2E0A" w:rsidRDefault="00E54F2D" w:rsidP="00E54F2D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Налоговед</w:t>
      </w:r>
      <w:proofErr w:type="spellEnd"/>
    </w:p>
    <w:p w14:paraId="3B7EF826" w14:textId="77777777" w:rsidR="00E54F2D" w:rsidRPr="00EF2E0A" w:rsidRDefault="00E54F2D" w:rsidP="00E54F2D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Налоговая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политика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1102A452" w14:textId="77777777" w:rsidR="00E54F2D" w:rsidRPr="00EF2E0A" w:rsidRDefault="00E54F2D" w:rsidP="00E54F2D">
      <w:pPr>
        <w:pStyle w:val="a3"/>
        <w:widowControl w:val="0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lastRenderedPageBreak/>
        <w:t xml:space="preserve">Финансы: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теория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практика</w:t>
      </w:r>
      <w:proofErr w:type="spellEnd"/>
    </w:p>
    <w:p w14:paraId="554C9371" w14:textId="77777777" w:rsidR="00E54F2D" w:rsidRPr="00EF2E0A" w:rsidRDefault="00E54F2D" w:rsidP="00E54F2D">
      <w:pPr>
        <w:pStyle w:val="a3"/>
        <w:numPr>
          <w:ilvl w:val="0"/>
          <w:numId w:val="3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GB"/>
        </w:rPr>
      </w:pPr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 xml:space="preserve">Journal of Tax Reform и </w:t>
      </w:r>
      <w:proofErr w:type="spellStart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др</w:t>
      </w:r>
      <w:proofErr w:type="spellEnd"/>
      <w:r w:rsidRPr="00EF2E0A">
        <w:rPr>
          <w:rFonts w:ascii="Times New Roman" w:hAnsi="Times New Roman"/>
          <w:color w:val="000000" w:themeColor="text1"/>
          <w:sz w:val="28"/>
          <w:szCs w:val="28"/>
          <w:lang w:val="en-GB"/>
        </w:rPr>
        <w:t>.</w:t>
      </w:r>
    </w:p>
    <w:p w14:paraId="7F5607B1" w14:textId="77777777" w:rsidR="00C533C6" w:rsidRPr="00E54F2D" w:rsidRDefault="00C533C6" w:rsidP="00C533C6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u w:val="single"/>
          <w:lang w:val="en-GB"/>
        </w:rPr>
      </w:pPr>
    </w:p>
    <w:p w14:paraId="2272146D" w14:textId="76F8790A" w:rsidR="00C533C6" w:rsidRPr="00C533C6" w:rsidRDefault="00C533C6" w:rsidP="00C533C6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63599211"/>
      <w:r w:rsidRPr="00C533C6">
        <w:rPr>
          <w:rFonts w:ascii="Times New Roman" w:hAnsi="Times New Roman" w:cs="Times New Roman"/>
          <w:bCs w:val="0"/>
          <w:sz w:val="28"/>
          <w:szCs w:val="28"/>
        </w:rPr>
        <w:t>4.</w:t>
      </w:r>
      <w:r w:rsidRPr="00C533C6">
        <w:rPr>
          <w:rFonts w:ascii="Times New Roman" w:hAnsi="Times New Roman" w:cs="Times New Roman"/>
          <w:sz w:val="28"/>
          <w:szCs w:val="28"/>
        </w:rPr>
        <w:t xml:space="preserve"> Перечень ресурсов информационно-телекоммуникационной сети «Интернет», необходимые для выполнения НИС</w:t>
      </w:r>
      <w:bookmarkEnd w:id="6"/>
    </w:p>
    <w:p w14:paraId="11B7A3B5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www.minfin.ru — Министерство финансов РФ </w:t>
      </w:r>
    </w:p>
    <w:p w14:paraId="4D102474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>www.nalog.</w:t>
      </w:r>
      <w:proofErr w:type="spellStart"/>
      <w:r w:rsidRPr="00EF26CC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EF26CC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EF26CC">
        <w:rPr>
          <w:rFonts w:ascii="Times New Roman" w:hAnsi="Times New Roman" w:cs="Times New Roman"/>
          <w:sz w:val="28"/>
          <w:szCs w:val="28"/>
        </w:rPr>
        <w:t> — Федеральная налоговая служба</w:t>
      </w:r>
    </w:p>
    <w:p w14:paraId="7F535DD6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www.prime-tass.ru — Агентство экономической информации </w:t>
      </w:r>
    </w:p>
    <w:p w14:paraId="3C43E9EE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www.quote.ru — финансовые показатели российских предприятий </w:t>
      </w:r>
    </w:p>
    <w:p w14:paraId="14722DCC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www.raexpert.ru — Рейтинговое агентство ЭКСПЕРТ РА </w:t>
      </w:r>
    </w:p>
    <w:p w14:paraId="7B53B8E2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www.rbc.ru — РИА РБК </w:t>
      </w:r>
    </w:p>
    <w:p w14:paraId="55E8A4C5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sz w:val="28"/>
          <w:szCs w:val="28"/>
        </w:rPr>
        <w:t xml:space="preserve">www.riskland.ru — Экспертиза рисков </w:t>
      </w:r>
    </w:p>
    <w:p w14:paraId="5905FE58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 - СПС Консультант Плюс.</w:t>
      </w:r>
    </w:p>
    <w:p w14:paraId="55FB5B92" w14:textId="77777777" w:rsidR="00A77ABA" w:rsidRPr="00EF26CC" w:rsidRDefault="00A77ABA" w:rsidP="00A77ABA">
      <w:pPr>
        <w:widowControl w:val="0"/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2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http://www.garant.ru - СПС Гарант. </w:t>
      </w:r>
    </w:p>
    <w:p w14:paraId="26F4D592" w14:textId="77777777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Электронная библиотека Финансового университета (ЭБ)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http://elib.fa.ru/ (http://library.fa.ru/files/elibfa.pdf) </w:t>
      </w:r>
    </w:p>
    <w:p w14:paraId="19B1FA3D" w14:textId="77777777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BOOK.RU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http://www.book.ru </w:t>
      </w:r>
    </w:p>
    <w:p w14:paraId="5BD9B27A" w14:textId="77777777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EF26CC">
          <w:rPr>
            <w:rFonts w:ascii="Times New Roman" w:eastAsia="Times New Roman" w:hAnsi="Times New Roman" w:cs="Times New Roman"/>
            <w:color w:val="0000FF" w:themeColor="hyperlink"/>
            <w:sz w:val="28"/>
            <w:szCs w:val="28"/>
            <w:u w:val="single"/>
          </w:rPr>
          <w:t>http://biblioclub.ru/</w:t>
        </w:r>
      </w:hyperlink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9A0D4A0" w14:textId="5F567FDB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EF26CC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http://www.znanium.</w:t>
      </w:r>
      <w:proofErr w:type="spellStart"/>
      <w:r w:rsidR="00837B5E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14:paraId="3A09E3F4" w14:textId="77777777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«Деловая онлайн библиотека» издательства «Альпина Паблишер»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http://lib.alpinadigital.ru/en/library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87ADBB6" w14:textId="77777777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Электронно-библиотечная система издательства «Лань»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https://e.lanbook.com/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AC5551" w14:textId="3E63308C" w:rsidR="00837B5E" w:rsidRDefault="00837B5E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Pr="00837B5E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837B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1" w:history="1">
        <w:r w:rsidRPr="008905EF">
          <w:rPr>
            <w:rStyle w:val="a5"/>
            <w:rFonts w:ascii="Times New Roman" w:eastAsia="Times New Roman" w:hAnsi="Times New Roman"/>
            <w:sz w:val="28"/>
            <w:szCs w:val="28"/>
          </w:rPr>
          <w:t>https://urait.ru/</w:t>
        </w:r>
      </w:hyperlink>
    </w:p>
    <w:p w14:paraId="4D5E8BDE" w14:textId="1E10201A" w:rsidR="00A77ABA" w:rsidRPr="00EF26CC" w:rsidRDefault="00A77ABA" w:rsidP="00A77ABA">
      <w:pPr>
        <w:numPr>
          <w:ilvl w:val="0"/>
          <w:numId w:val="29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Научная электронная библиотека eLibrary.ru </w:t>
      </w:r>
      <w:r w:rsidRPr="00EF26CC">
        <w:rPr>
          <w:rFonts w:ascii="Times New Roman" w:eastAsia="Times New Roman" w:hAnsi="Times New Roman" w:cs="Times New Roman"/>
          <w:sz w:val="28"/>
          <w:szCs w:val="28"/>
          <w:u w:val="single"/>
        </w:rPr>
        <w:t>http://elibrary.ru</w:t>
      </w:r>
      <w:r w:rsidRPr="00EF26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7D38ADA" w14:textId="77777777" w:rsidR="00C533C6" w:rsidRPr="00C533C6" w:rsidRDefault="00C533C6" w:rsidP="00C533C6">
      <w:pPr>
        <w:widowControl w:val="0"/>
        <w:tabs>
          <w:tab w:val="left" w:pos="-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828ED5" w14:textId="77777777" w:rsidR="00C533C6" w:rsidRPr="00C533C6" w:rsidRDefault="00C533C6" w:rsidP="00C533C6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bookmarkStart w:id="7" w:name="_Toc163599212"/>
      <w:r w:rsidRPr="00C533C6">
        <w:rPr>
          <w:rFonts w:ascii="Times New Roman" w:eastAsia="Calibri" w:hAnsi="Times New Roman" w:cs="Times New Roman"/>
          <w:sz w:val="28"/>
          <w:szCs w:val="28"/>
        </w:rPr>
        <w:t>5. Отчетность студентов по НИС</w:t>
      </w:r>
      <w:bookmarkEnd w:id="7"/>
    </w:p>
    <w:p w14:paraId="30AE5FB7" w14:textId="513AF674" w:rsidR="00C533C6" w:rsidRDefault="00C533C6" w:rsidP="00C533C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533C6">
        <w:rPr>
          <w:rFonts w:ascii="Times New Roman" w:eastAsia="Calibri" w:hAnsi="Times New Roman" w:cs="Times New Roman"/>
          <w:sz w:val="27"/>
          <w:szCs w:val="27"/>
        </w:rPr>
        <w:t>В разделе приведена организационная схема работы над ВКР, отчетности и аттестации студентов, при этом перечень отчетных документов по завершении модулей, необходимых для прохождения текущей аттестации магистрантов могут дополняться руководителем семинара.</w:t>
      </w:r>
    </w:p>
    <w:p w14:paraId="5E0D970E" w14:textId="77777777" w:rsidR="00C533C6" w:rsidRDefault="00C533C6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14:paraId="5349CC99" w14:textId="77777777" w:rsidR="00C533C6" w:rsidRPr="00C533C6" w:rsidRDefault="00C533C6" w:rsidP="00C533C6">
      <w:pPr>
        <w:spacing w:after="0" w:line="240" w:lineRule="auto"/>
        <w:ind w:left="-1418" w:firstLine="709"/>
        <w:jc w:val="both"/>
        <w:rPr>
          <w:rFonts w:ascii="Times New Roman" w:eastAsia="Calibri" w:hAnsi="Times New Roman" w:cs="Times New Roman"/>
          <w:sz w:val="27"/>
          <w:szCs w:val="27"/>
        </w:rPr>
        <w:sectPr w:rsidR="00C533C6" w:rsidRPr="00C533C6" w:rsidSect="005C5159">
          <w:pgSz w:w="11900" w:h="16840" w:code="9"/>
          <w:pgMar w:top="1134" w:right="851" w:bottom="1134" w:left="1701" w:header="0" w:footer="0" w:gutter="0"/>
          <w:cols w:space="0" w:equalWidth="0">
            <w:col w:w="8981"/>
          </w:cols>
          <w:docGrid w:linePitch="360"/>
        </w:sectPr>
      </w:pPr>
    </w:p>
    <w:tbl>
      <w:tblPr>
        <w:tblStyle w:val="5"/>
        <w:tblW w:w="14170" w:type="dxa"/>
        <w:jc w:val="center"/>
        <w:tblLook w:val="04A0" w:firstRow="1" w:lastRow="0" w:firstColumn="1" w:lastColumn="0" w:noHBand="0" w:noVBand="1"/>
      </w:tblPr>
      <w:tblGrid>
        <w:gridCol w:w="2236"/>
        <w:gridCol w:w="3638"/>
        <w:gridCol w:w="4150"/>
        <w:gridCol w:w="8"/>
        <w:gridCol w:w="2583"/>
        <w:gridCol w:w="1555"/>
      </w:tblGrid>
      <w:tr w:rsidR="00C533C6" w:rsidRPr="00C533C6" w14:paraId="15E38FDD" w14:textId="77777777" w:rsidTr="00C533C6">
        <w:trPr>
          <w:jc w:val="center"/>
        </w:trPr>
        <w:tc>
          <w:tcPr>
            <w:tcW w:w="14170" w:type="dxa"/>
            <w:gridSpan w:val="6"/>
          </w:tcPr>
          <w:p w14:paraId="475B5548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</w:pPr>
            <w:bookmarkStart w:id="8" w:name="page10"/>
            <w:bookmarkStart w:id="9" w:name="page22"/>
            <w:bookmarkEnd w:id="8"/>
            <w:bookmarkEnd w:id="9"/>
            <w:r w:rsidRPr="00C533C6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bidi="ru-RU"/>
              </w:rPr>
              <w:lastRenderedPageBreak/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C533C6" w:rsidRPr="00C533C6" w14:paraId="5CE73E83" w14:textId="77777777" w:rsidTr="00F24F6B">
        <w:trPr>
          <w:jc w:val="center"/>
        </w:trPr>
        <w:tc>
          <w:tcPr>
            <w:tcW w:w="2236" w:type="dxa"/>
            <w:vMerge w:val="restart"/>
            <w:vAlign w:val="center"/>
          </w:tcPr>
          <w:p w14:paraId="5612C98E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Период</w:t>
            </w:r>
          </w:p>
          <w:p w14:paraId="29CB363D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обучения</w:t>
            </w:r>
          </w:p>
        </w:tc>
        <w:tc>
          <w:tcPr>
            <w:tcW w:w="7796" w:type="dxa"/>
            <w:gridSpan w:val="3"/>
            <w:vAlign w:val="center"/>
          </w:tcPr>
          <w:p w14:paraId="73EC79FB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4138" w:type="dxa"/>
            <w:gridSpan w:val="2"/>
            <w:vAlign w:val="center"/>
          </w:tcPr>
          <w:p w14:paraId="52107863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Форма аттестации</w:t>
            </w:r>
          </w:p>
        </w:tc>
      </w:tr>
      <w:tr w:rsidR="00C533C6" w:rsidRPr="00C533C6" w14:paraId="00B95837" w14:textId="77777777" w:rsidTr="00F24F6B">
        <w:trPr>
          <w:jc w:val="center"/>
        </w:trPr>
        <w:tc>
          <w:tcPr>
            <w:tcW w:w="2236" w:type="dxa"/>
            <w:vMerge/>
            <w:vAlign w:val="center"/>
          </w:tcPr>
          <w:p w14:paraId="2E560B8C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8" w:type="dxa"/>
            <w:vAlign w:val="center"/>
          </w:tcPr>
          <w:p w14:paraId="3605B92D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ВКР</w:t>
            </w:r>
          </w:p>
        </w:tc>
        <w:tc>
          <w:tcPr>
            <w:tcW w:w="4150" w:type="dxa"/>
            <w:vAlign w:val="center"/>
          </w:tcPr>
          <w:p w14:paraId="149DB97C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591" w:type="dxa"/>
            <w:gridSpan w:val="2"/>
            <w:vAlign w:val="center"/>
          </w:tcPr>
          <w:p w14:paraId="01E17E20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Отчетная документация для аттестации</w:t>
            </w:r>
          </w:p>
        </w:tc>
        <w:tc>
          <w:tcPr>
            <w:tcW w:w="1555" w:type="dxa"/>
            <w:vAlign w:val="center"/>
          </w:tcPr>
          <w:p w14:paraId="42B04E51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Вид контроля</w:t>
            </w:r>
          </w:p>
        </w:tc>
      </w:tr>
      <w:tr w:rsidR="00C533C6" w:rsidRPr="00C533C6" w14:paraId="4A7F1F61" w14:textId="77777777" w:rsidTr="00F24F6B">
        <w:trPr>
          <w:jc w:val="center"/>
        </w:trPr>
        <w:tc>
          <w:tcPr>
            <w:tcW w:w="2236" w:type="dxa"/>
          </w:tcPr>
          <w:p w14:paraId="6179F7D7" w14:textId="77777777" w:rsidR="00C533C6" w:rsidRPr="00C533C6" w:rsidRDefault="00C533C6" w:rsidP="00C533C6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38" w:type="dxa"/>
            <w:vAlign w:val="bottom"/>
          </w:tcPr>
          <w:p w14:paraId="1F25E659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Align w:val="bottom"/>
          </w:tcPr>
          <w:p w14:paraId="0C02B136" w14:textId="77777777" w:rsidR="00C533C6" w:rsidRPr="00C533C6" w:rsidRDefault="00C533C6" w:rsidP="00C533C6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Первый год обучения </w:t>
            </w:r>
          </w:p>
        </w:tc>
        <w:tc>
          <w:tcPr>
            <w:tcW w:w="2591" w:type="dxa"/>
            <w:gridSpan w:val="2"/>
            <w:vAlign w:val="bottom"/>
          </w:tcPr>
          <w:p w14:paraId="5E552607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555" w:type="dxa"/>
          </w:tcPr>
          <w:p w14:paraId="03A0CA57" w14:textId="77777777" w:rsidR="00C533C6" w:rsidRPr="00C533C6" w:rsidRDefault="00C533C6" w:rsidP="00C533C6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DE2F73" w:rsidRPr="00C533C6" w14:paraId="798353D3" w14:textId="77777777" w:rsidTr="00F24F6B">
        <w:trPr>
          <w:jc w:val="center"/>
        </w:trPr>
        <w:tc>
          <w:tcPr>
            <w:tcW w:w="2236" w:type="dxa"/>
            <w:vMerge w:val="restart"/>
          </w:tcPr>
          <w:p w14:paraId="09E3B9C9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3638" w:type="dxa"/>
          </w:tcPr>
          <w:p w14:paraId="005B1CEE" w14:textId="5D667593" w:rsidR="00DE2F73" w:rsidRPr="00FD2402" w:rsidRDefault="00DE2F73" w:rsidP="002C6E71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Изучение возможных направлений научно-исследовательской работы. Презентации научных руководителей по направлениям собственных исследований (практических разработок формулировке воз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можных тем ВКР</w:t>
            </w:r>
          </w:p>
        </w:tc>
        <w:tc>
          <w:tcPr>
            <w:tcW w:w="4150" w:type="dxa"/>
          </w:tcPr>
          <w:p w14:paraId="42717FD2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Дискуссии по современным проблемам международного налогового планирования.</w:t>
            </w:r>
          </w:p>
          <w:p w14:paraId="17417F53" w14:textId="5B48C6A2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по методологии исследований, видам и методам анализа.</w:t>
            </w:r>
          </w:p>
        </w:tc>
        <w:tc>
          <w:tcPr>
            <w:tcW w:w="2591" w:type="dxa"/>
            <w:gridSpan w:val="2"/>
          </w:tcPr>
          <w:p w14:paraId="46BE4175" w14:textId="77777777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</w:tc>
        <w:tc>
          <w:tcPr>
            <w:tcW w:w="1555" w:type="dxa"/>
            <w:vMerge w:val="restart"/>
          </w:tcPr>
          <w:p w14:paraId="0BE20916" w14:textId="04519333" w:rsidR="00DE2F73" w:rsidRPr="00C533C6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DE2F73" w:rsidRPr="00C533C6" w14:paraId="300382C4" w14:textId="77777777" w:rsidTr="00F24F6B">
        <w:trPr>
          <w:jc w:val="center"/>
        </w:trPr>
        <w:tc>
          <w:tcPr>
            <w:tcW w:w="2236" w:type="dxa"/>
            <w:vMerge/>
          </w:tcPr>
          <w:p w14:paraId="05B77686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6A4A9DE9" w14:textId="593850BB" w:rsidR="00DE2F73" w:rsidRPr="00FD2402" w:rsidRDefault="00DE2F73" w:rsidP="002C6E71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Запись в библиотеку </w:t>
            </w:r>
            <w:proofErr w:type="spellStart"/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Финуниверситета</w:t>
            </w:r>
            <w:proofErr w:type="spellEnd"/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/ Регистрация в РИНЦ</w:t>
            </w:r>
          </w:p>
        </w:tc>
        <w:tc>
          <w:tcPr>
            <w:tcW w:w="4150" w:type="dxa"/>
          </w:tcPr>
          <w:p w14:paraId="41EB44A2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Отбор и оценка фактического</w:t>
            </w:r>
          </w:p>
          <w:p w14:paraId="79B4E53F" w14:textId="77777777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материала. Сбор первичной научной</w:t>
            </w:r>
          </w:p>
          <w:p w14:paraId="0C309F1B" w14:textId="033F9168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информации, ее фиксация и хранение. Электронные библиотеки для</w:t>
            </w:r>
          </w:p>
          <w:p w14:paraId="4B98EC6E" w14:textId="405475FF" w:rsidR="00DE2F73" w:rsidRPr="00FD2402" w:rsidRDefault="00DE2F73" w:rsidP="002C6E71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поиска научной литературы.</w:t>
            </w:r>
          </w:p>
        </w:tc>
        <w:tc>
          <w:tcPr>
            <w:tcW w:w="2591" w:type="dxa"/>
            <w:gridSpan w:val="2"/>
          </w:tcPr>
          <w:p w14:paraId="44B30A4F" w14:textId="1387F85E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Скрин-шот личного кабинета </w:t>
            </w:r>
            <w:hyperlink r:id="rId12" w:history="1">
              <w:r w:rsidRPr="00FD2402">
                <w:rPr>
                  <w:rStyle w:val="a5"/>
                  <w:rFonts w:ascii="Times New Roman" w:hAnsi="Times New Roman" w:cstheme="minorBidi"/>
                  <w:iCs/>
                  <w:sz w:val="24"/>
                  <w:szCs w:val="24"/>
                  <w:shd w:val="clear" w:color="auto" w:fill="FFFFFF"/>
                  <w:lang w:bidi="ru-RU"/>
                </w:rPr>
                <w:t>www.elibrary.ru</w:t>
              </w:r>
            </w:hyperlink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сайта БИК </w:t>
            </w:r>
            <w:proofErr w:type="spellStart"/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Финуниверситета</w:t>
            </w:r>
            <w:proofErr w:type="spellEnd"/>
          </w:p>
        </w:tc>
        <w:tc>
          <w:tcPr>
            <w:tcW w:w="1555" w:type="dxa"/>
            <w:vMerge/>
          </w:tcPr>
          <w:p w14:paraId="239F4414" w14:textId="5D7F1ACD" w:rsidR="00DE2F73" w:rsidRPr="00DE2F73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5919A196" w14:textId="77777777" w:rsidTr="00F24F6B">
        <w:trPr>
          <w:jc w:val="center"/>
        </w:trPr>
        <w:tc>
          <w:tcPr>
            <w:tcW w:w="2236" w:type="dxa"/>
            <w:vMerge/>
          </w:tcPr>
          <w:p w14:paraId="72FCDC56" w14:textId="77777777" w:rsidR="00DE2F73" w:rsidRPr="00C533C6" w:rsidRDefault="00DE2F73" w:rsidP="002C6E71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643AF83A" w14:textId="787727D2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eastAsiaTheme="minorEastAsia" w:hAnsi="Times New Roman" w:cstheme="minorBidi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Обзор российских и зарубежных изданий в рамках научных направлений </w:t>
            </w:r>
            <w:r w:rsidR="0097374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Кафедры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и магистерской программы.</w:t>
            </w:r>
          </w:p>
          <w:p w14:paraId="67198DF9" w14:textId="4DCBEE3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литературы и информационных баз по направлению</w:t>
            </w:r>
          </w:p>
          <w:p w14:paraId="699DB2E5" w14:textId="5A686B50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научного исследования</w:t>
            </w:r>
          </w:p>
        </w:tc>
        <w:tc>
          <w:tcPr>
            <w:tcW w:w="4150" w:type="dxa"/>
          </w:tcPr>
          <w:p w14:paraId="199D1254" w14:textId="156727D3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Классификация научных и учебных изданий. Библиографический поиск литературных источников. Рекомендации по использованию источников научной информации</w:t>
            </w:r>
            <w:r w:rsidRPr="00FD2402">
              <w:t xml:space="preserve">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(работа с информационными базами данных).</w:t>
            </w:r>
          </w:p>
          <w:p w14:paraId="61E4EB82" w14:textId="2878B509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262BBEC8" w14:textId="704A2CD9" w:rsidR="00DE2F73" w:rsidRPr="00FD2402" w:rsidRDefault="00DE2F73" w:rsidP="002C6E71">
            <w:pPr>
              <w:widowControl w:val="0"/>
              <w:spacing w:line="230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 материалами обзора, включающий ссылки на просмотренные страницы сайта и сканы с названием и автором/</w:t>
            </w:r>
            <w:proofErr w:type="spellStart"/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ами</w:t>
            </w:r>
            <w:proofErr w:type="spellEnd"/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статьи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7742CF5A" w14:textId="703410E6" w:rsidR="00DE2F73" w:rsidRPr="002C6E71" w:rsidRDefault="00DE2F73" w:rsidP="002C6E71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0305953A" w14:textId="77777777" w:rsidTr="00F24F6B">
        <w:trPr>
          <w:jc w:val="center"/>
        </w:trPr>
        <w:tc>
          <w:tcPr>
            <w:tcW w:w="2236" w:type="dxa"/>
            <w:vMerge w:val="restart"/>
          </w:tcPr>
          <w:p w14:paraId="3E33C6C1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3638" w:type="dxa"/>
          </w:tcPr>
          <w:p w14:paraId="635CB2C0" w14:textId="77777777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Выбор направления научно-исследовательской деятельности, постановка целей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и задач.</w:t>
            </w:r>
          </w:p>
        </w:tc>
        <w:tc>
          <w:tcPr>
            <w:tcW w:w="4150" w:type="dxa"/>
            <w:vMerge w:val="restart"/>
          </w:tcPr>
          <w:p w14:paraId="76426B61" w14:textId="2BCDBF62" w:rsidR="00DE2F73" w:rsidRPr="00FD2402" w:rsidRDefault="00DE2F73" w:rsidP="00DE2F7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Мастер-классы и презентации приглашенных к участию в научном семинаре сторонних исследователей и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практиков бизнеса по постановке актуальных аналитических и исследовательских задач. Кейсы, деловые игры и дискуссии по акту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альным проблемам налоговой политики, бухгалтерского учета и подготовки ВКР, проводимые препо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давателями вуза и приглашенными</w:t>
            </w:r>
          </w:p>
        </w:tc>
        <w:tc>
          <w:tcPr>
            <w:tcW w:w="2591" w:type="dxa"/>
            <w:gridSpan w:val="2"/>
          </w:tcPr>
          <w:p w14:paraId="6D1E5D33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Индивидуальный план работы студента.</w:t>
            </w:r>
          </w:p>
          <w:p w14:paraId="40EA5C32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Утверждение 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направления научно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го исследования.</w:t>
            </w:r>
          </w:p>
          <w:p w14:paraId="79DFCEF0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1A12D928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Материалы об участии в работе семинара (презентации, тексты докладов, материалы по выполне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нию практических заданий и др.).</w:t>
            </w:r>
          </w:p>
        </w:tc>
        <w:tc>
          <w:tcPr>
            <w:tcW w:w="1555" w:type="dxa"/>
            <w:vMerge w:val="restart"/>
          </w:tcPr>
          <w:p w14:paraId="42BA81BF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промежуточ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  <w:p w14:paraId="602192B2" w14:textId="18802644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DE2F73" w:rsidRPr="00C533C6" w14:paraId="04E964BB" w14:textId="77777777" w:rsidTr="00F24F6B">
        <w:trPr>
          <w:jc w:val="center"/>
        </w:trPr>
        <w:tc>
          <w:tcPr>
            <w:tcW w:w="2236" w:type="dxa"/>
            <w:vMerge/>
          </w:tcPr>
          <w:p w14:paraId="0C534D2E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28021B99" w14:textId="77777777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Выбор темы ВКР и обоснование выбора темы исследования, ее актуальности.</w:t>
            </w:r>
          </w:p>
          <w:p w14:paraId="72C49AED" w14:textId="7982F8BA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Merge/>
          </w:tcPr>
          <w:p w14:paraId="7B785F4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53ECC159" w14:textId="6A470C26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Презентация доклада с обоснованием выбора темы исследования, ее актуальности, файл с пояснительной запиской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3CC24BF9" w14:textId="272E9FF0" w:rsidR="00DE2F73" w:rsidRP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shd w:val="clear" w:color="auto" w:fill="FFFFFF"/>
                <w:lang w:bidi="ru-RU"/>
              </w:rPr>
            </w:pPr>
          </w:p>
        </w:tc>
      </w:tr>
      <w:tr w:rsidR="00DE2F73" w:rsidRPr="00C533C6" w14:paraId="717B4DF0" w14:textId="77777777" w:rsidTr="00F24F6B">
        <w:trPr>
          <w:jc w:val="center"/>
        </w:trPr>
        <w:tc>
          <w:tcPr>
            <w:tcW w:w="2236" w:type="dxa"/>
            <w:vMerge/>
          </w:tcPr>
          <w:p w14:paraId="42D50982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01DAA29D" w14:textId="14690DE6" w:rsidR="00DE2F73" w:rsidRPr="00FD2402" w:rsidRDefault="00DE2F73" w:rsidP="00DE2F73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Составление плана ВКР</w:t>
            </w:r>
          </w:p>
        </w:tc>
        <w:tc>
          <w:tcPr>
            <w:tcW w:w="4150" w:type="dxa"/>
            <w:vMerge/>
          </w:tcPr>
          <w:p w14:paraId="3B9D011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114038C3" w14:textId="45210D33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 планом ВКР, утвержденный научным руководителем</w:t>
            </w:r>
          </w:p>
        </w:tc>
        <w:tc>
          <w:tcPr>
            <w:tcW w:w="1555" w:type="dxa"/>
            <w:vMerge/>
          </w:tcPr>
          <w:p w14:paraId="67CE540C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DE2F73" w:rsidRPr="00C533C6" w14:paraId="18835E0F" w14:textId="77777777" w:rsidTr="00F24F6B">
        <w:trPr>
          <w:jc w:val="center"/>
        </w:trPr>
        <w:tc>
          <w:tcPr>
            <w:tcW w:w="2236" w:type="dxa"/>
          </w:tcPr>
          <w:p w14:paraId="083A8E64" w14:textId="72AD76AA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Третий </w:t>
            </w: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модуль </w:t>
            </w:r>
          </w:p>
        </w:tc>
        <w:tc>
          <w:tcPr>
            <w:tcW w:w="3638" w:type="dxa"/>
          </w:tcPr>
          <w:p w14:paraId="49754E46" w14:textId="4F1E0F3B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литературы и информационных баз по направлению научного исследо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вания.</w:t>
            </w:r>
          </w:p>
          <w:p w14:paraId="3448A9E3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Сбор материалов и аналитические исследования по выбранному направлению исследования для подготовки научной статьи.</w:t>
            </w:r>
          </w:p>
          <w:p w14:paraId="62AA4B8B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к публикации научной статьи по направлению исследования.</w:t>
            </w:r>
          </w:p>
          <w:p w14:paraId="4081C7C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Подготовка тезисов и докладов 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для выступления на научных конференциях.</w:t>
            </w:r>
          </w:p>
          <w:p w14:paraId="2C5CDDE9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Развернутый план ВКР (содержание).</w:t>
            </w: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</w:p>
          <w:p w14:paraId="3A210AC8" w14:textId="01BA034C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Разработка плана-графика работы (перечень мероприятий и сроки выполнения) по подготовке ВКР.</w:t>
            </w:r>
          </w:p>
        </w:tc>
        <w:tc>
          <w:tcPr>
            <w:tcW w:w="4150" w:type="dxa"/>
          </w:tcPr>
          <w:p w14:paraId="20A77B17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сторонними исследователями и практиками.</w:t>
            </w:r>
          </w:p>
          <w:p w14:paraId="5429F26D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отдельным темам кейсы, деловые игры.</w:t>
            </w:r>
          </w:p>
          <w:p w14:paraId="68462DF7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675E4BEC" w14:textId="77777777" w:rsidR="00DE2F73" w:rsidRPr="00FD2402" w:rsidRDefault="00DE2F73" w:rsidP="00DE2F73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Другие активные и интерактивные формы проведения занятий.</w:t>
            </w:r>
          </w:p>
        </w:tc>
        <w:tc>
          <w:tcPr>
            <w:tcW w:w="2591" w:type="dxa"/>
            <w:gridSpan w:val="2"/>
          </w:tcPr>
          <w:p w14:paraId="27938BDB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Обзор научной литературы по направлению научного исследова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ния. Посещение семинара.</w:t>
            </w:r>
          </w:p>
          <w:p w14:paraId="319F0E05" w14:textId="77777777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исследовательской ра</w:t>
            </w:r>
            <w:r w:rsidRPr="00FD2402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боты (зачтенный научным руководителем магистранта).</w:t>
            </w:r>
          </w:p>
          <w:p w14:paraId="62691258" w14:textId="2A8B82AE" w:rsidR="00DE2F73" w:rsidRPr="00FD2402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FD2402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Утвержденный план-график ВКР (содержание).</w:t>
            </w:r>
          </w:p>
        </w:tc>
        <w:tc>
          <w:tcPr>
            <w:tcW w:w="1555" w:type="dxa"/>
          </w:tcPr>
          <w:p w14:paraId="73F1A63D" w14:textId="77777777" w:rsidR="00DE2F73" w:rsidRPr="00C533C6" w:rsidRDefault="00DE2F73" w:rsidP="00DE2F7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DE2F73" w:rsidRPr="00C533C6" w14:paraId="5EA82B26" w14:textId="77777777" w:rsidTr="00F24F6B">
        <w:trPr>
          <w:jc w:val="center"/>
        </w:trPr>
        <w:tc>
          <w:tcPr>
            <w:tcW w:w="2236" w:type="dxa"/>
          </w:tcPr>
          <w:p w14:paraId="02BC2E82" w14:textId="77777777" w:rsidR="00DE2F73" w:rsidRPr="00C533C6" w:rsidRDefault="00DE2F73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>Четвертый  модуль</w:t>
            </w:r>
          </w:p>
        </w:tc>
        <w:tc>
          <w:tcPr>
            <w:tcW w:w="3638" w:type="dxa"/>
          </w:tcPr>
          <w:p w14:paraId="25CCD539" w14:textId="20043C04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Обоснование актуальности выбранной темы, постановка целей, задач диссертационного исследо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вания, определение объекта и предмета исследования.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Подготовка первой главы ВКР</w:t>
            </w:r>
          </w:p>
          <w:p w14:paraId="3E1CAEFE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6D722475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4EED82B5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08BC2A4E" w14:textId="77777777" w:rsidR="00DE2F73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  <w:p w14:paraId="0850E887" w14:textId="5F502953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4150" w:type="dxa"/>
          </w:tcPr>
          <w:p w14:paraId="22F53879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ждение, научные дискуссии.</w:t>
            </w:r>
          </w:p>
        </w:tc>
        <w:tc>
          <w:tcPr>
            <w:tcW w:w="2591" w:type="dxa"/>
            <w:gridSpan w:val="2"/>
          </w:tcPr>
          <w:p w14:paraId="3484319F" w14:textId="247124EE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DE2F7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Файл скана статьи /ссылка на ресурс, содержащий статью в открытом доступе/файл со статьей /справка издательства о принятии к публикации материала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. Тезисы. Отчет-презентация. </w:t>
            </w:r>
            <w:r w:rsidRPr="00DE2F7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Анализ научных источников по теме исследования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4E7069C7" w14:textId="77777777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4996E4A7" w14:textId="3DE8BA9E" w:rsidR="00DE2F73" w:rsidRPr="00C533C6" w:rsidRDefault="00DE2F73" w:rsidP="00DE2F73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Портфолио за текущий учебный 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год (в </w:t>
            </w:r>
            <w:r w:rsidRPr="00C533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целом по НИР). </w:t>
            </w:r>
            <w:r w:rsidRPr="00C533C6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раздела «Введение» ВКР.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1B2957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первой главы ВКР.</w:t>
            </w:r>
          </w:p>
        </w:tc>
        <w:tc>
          <w:tcPr>
            <w:tcW w:w="1555" w:type="dxa"/>
          </w:tcPr>
          <w:p w14:paraId="3CCEA54C" w14:textId="77777777" w:rsidR="00DE2F73" w:rsidRPr="00C533C6" w:rsidRDefault="00DE2F73" w:rsidP="00DE2F73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DE2F73" w:rsidRPr="00C533C6" w14:paraId="3DD25ED8" w14:textId="77777777" w:rsidTr="00126F9E">
        <w:trPr>
          <w:jc w:val="center"/>
        </w:trPr>
        <w:tc>
          <w:tcPr>
            <w:tcW w:w="14170" w:type="dxa"/>
            <w:gridSpan w:val="6"/>
          </w:tcPr>
          <w:p w14:paraId="1F91F78B" w14:textId="5685B959" w:rsidR="00DE2F73" w:rsidRPr="00C533C6" w:rsidRDefault="00DE2F73" w:rsidP="00DE2F73">
            <w:pPr>
              <w:widowControl w:val="0"/>
              <w:spacing w:line="2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lang w:bidi="ru-RU"/>
              </w:rPr>
              <w:t>Второй год</w:t>
            </w:r>
          </w:p>
        </w:tc>
      </w:tr>
      <w:tr w:rsidR="00F24F6B" w:rsidRPr="00C533C6" w14:paraId="48809897" w14:textId="77777777" w:rsidTr="00F24F6B">
        <w:trPr>
          <w:jc w:val="center"/>
        </w:trPr>
        <w:tc>
          <w:tcPr>
            <w:tcW w:w="2236" w:type="dxa"/>
            <w:vMerge w:val="restart"/>
          </w:tcPr>
          <w:p w14:paraId="748C4923" w14:textId="77777777" w:rsidR="00F24F6B" w:rsidRPr="00C533C6" w:rsidRDefault="00F24F6B" w:rsidP="00DE2F73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3638" w:type="dxa"/>
          </w:tcPr>
          <w:p w14:paraId="2F6B3300" w14:textId="4C099911" w:rsidR="00F24F6B" w:rsidRPr="00C533C6" w:rsidRDefault="00F24F6B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первой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  <w:vMerge w:val="restart"/>
          </w:tcPr>
          <w:p w14:paraId="3E905B38" w14:textId="30FC80EB" w:rsidR="00F24F6B" w:rsidRPr="00C533C6" w:rsidRDefault="00F24F6B" w:rsidP="00DE2F73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Мастер-классы и презентации приглашенных к участию в научном семинаре сторонних исследователей 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и практиков бизнеса по постановке актуальных аналитических и исследовательских задач.</w:t>
            </w:r>
          </w:p>
        </w:tc>
        <w:tc>
          <w:tcPr>
            <w:tcW w:w="2591" w:type="dxa"/>
            <w:gridSpan w:val="2"/>
          </w:tcPr>
          <w:p w14:paraId="4308537A" w14:textId="5198E616" w:rsidR="00F24F6B" w:rsidRPr="00C533C6" w:rsidRDefault="00F24F6B" w:rsidP="00DE2F73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первой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ый научным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>руководителем).</w:t>
            </w:r>
          </w:p>
        </w:tc>
        <w:tc>
          <w:tcPr>
            <w:tcW w:w="1555" w:type="dxa"/>
            <w:vMerge w:val="restart"/>
          </w:tcPr>
          <w:p w14:paraId="31774AE2" w14:textId="77777777" w:rsidR="00F24F6B" w:rsidRPr="00C533C6" w:rsidRDefault="00F24F6B" w:rsidP="00DE2F73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Текущий</w:t>
            </w:r>
          </w:p>
        </w:tc>
      </w:tr>
      <w:tr w:rsidR="00F24F6B" w:rsidRPr="00C533C6" w14:paraId="7B99137D" w14:textId="77777777" w:rsidTr="00F24F6B">
        <w:trPr>
          <w:jc w:val="center"/>
        </w:trPr>
        <w:tc>
          <w:tcPr>
            <w:tcW w:w="2236" w:type="dxa"/>
            <w:vMerge/>
          </w:tcPr>
          <w:p w14:paraId="5AF897D9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0DE655C6" w14:textId="4EB15372" w:rsidR="00F24F6B" w:rsidRPr="00F24F6B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Аналитический обзор по проблематике научного семинара</w:t>
            </w:r>
          </w:p>
        </w:tc>
        <w:tc>
          <w:tcPr>
            <w:tcW w:w="4150" w:type="dxa"/>
            <w:vMerge/>
          </w:tcPr>
          <w:p w14:paraId="58753CA8" w14:textId="77777777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24A4EDEC" w14:textId="236198C7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материалами обзора и веб-ссылками на источники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664837FF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F24F6B" w:rsidRPr="00C533C6" w14:paraId="6AA02BEC" w14:textId="77777777" w:rsidTr="00F24F6B">
        <w:trPr>
          <w:jc w:val="center"/>
        </w:trPr>
        <w:tc>
          <w:tcPr>
            <w:tcW w:w="2236" w:type="dxa"/>
            <w:vMerge w:val="restart"/>
          </w:tcPr>
          <w:p w14:paraId="2B39E1A9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  <w:r w:rsidRPr="00C533C6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3638" w:type="dxa"/>
          </w:tcPr>
          <w:p w14:paraId="6692CECF" w14:textId="69E10B25" w:rsidR="00F24F6B" w:rsidRPr="00E470FF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второй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  <w:vMerge w:val="restart"/>
          </w:tcPr>
          <w:p w14:paraId="2914D7CF" w14:textId="3BA783E8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Кейсы, деловые игры и дискуссии по актуальным проблемам </w:t>
            </w:r>
            <w:r w:rsidRPr="00C533C6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налогового регулирования внешнеэкономической деятельности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и подготовки ВКР, проводимые преподавателями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вуза и приглашенными сторонними 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исследователями и преподавателями практиками.</w:t>
            </w:r>
          </w:p>
        </w:tc>
        <w:tc>
          <w:tcPr>
            <w:tcW w:w="2591" w:type="dxa"/>
            <w:gridSpan w:val="2"/>
          </w:tcPr>
          <w:p w14:paraId="1FA7D64D" w14:textId="2AA6B2A0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второй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 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7A93F2E0" w14:textId="4EF4F0AC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5" w:type="dxa"/>
            <w:vMerge w:val="restart"/>
          </w:tcPr>
          <w:p w14:paraId="18D97D14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F24F6B" w:rsidRPr="00C533C6" w14:paraId="0174E7A0" w14:textId="77777777" w:rsidTr="00F24F6B">
        <w:trPr>
          <w:jc w:val="center"/>
        </w:trPr>
        <w:tc>
          <w:tcPr>
            <w:tcW w:w="2236" w:type="dxa"/>
            <w:vMerge/>
          </w:tcPr>
          <w:p w14:paraId="24350166" w14:textId="77777777" w:rsidR="00F24F6B" w:rsidRPr="00C533C6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20837BA0" w14:textId="1D892508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Выступление на международной/общероссийской конференции (ином научном мероприятии) по теме исследования</w:t>
            </w: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4150" w:type="dxa"/>
            <w:vMerge/>
          </w:tcPr>
          <w:p w14:paraId="6F2A6D3B" w14:textId="77777777" w:rsidR="00F24F6B" w:rsidRPr="00C533C6" w:rsidRDefault="00F24F6B" w:rsidP="00F24F6B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49AD74E8" w14:textId="24F9E6A1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программой конференции с указанием участника и темы выступления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1E6AC784" w14:textId="77777777" w:rsidR="00F24F6B" w:rsidRPr="00C533C6" w:rsidRDefault="00F24F6B" w:rsidP="00F24F6B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973749" w:rsidRPr="00C533C6" w14:paraId="23DBFD62" w14:textId="77777777" w:rsidTr="00F24F6B">
        <w:trPr>
          <w:jc w:val="center"/>
        </w:trPr>
        <w:tc>
          <w:tcPr>
            <w:tcW w:w="2236" w:type="dxa"/>
          </w:tcPr>
          <w:p w14:paraId="1DC1FDC3" w14:textId="36B9457F" w:rsidR="00973749" w:rsidRPr="00C533C6" w:rsidRDefault="00973749" w:rsidP="0097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Седьмой</w:t>
            </w:r>
            <w:r w:rsidRPr="00C533C6">
              <w:rPr>
                <w:rFonts w:ascii="Times New Roman" w:hAnsi="Times New Roman"/>
                <w:sz w:val="24"/>
                <w:szCs w:val="24"/>
              </w:rPr>
              <w:t xml:space="preserve"> модуль </w:t>
            </w:r>
          </w:p>
        </w:tc>
        <w:tc>
          <w:tcPr>
            <w:tcW w:w="3638" w:type="dxa"/>
          </w:tcPr>
          <w:p w14:paraId="0EF7E21D" w14:textId="1EB92367" w:rsidR="00973749" w:rsidRPr="00C533C6" w:rsidRDefault="00973749" w:rsidP="00973749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Подготовка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третьей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главы ВКР</w:t>
            </w:r>
          </w:p>
        </w:tc>
        <w:tc>
          <w:tcPr>
            <w:tcW w:w="4150" w:type="dxa"/>
          </w:tcPr>
          <w:p w14:paraId="53AA3935" w14:textId="047B1D0A" w:rsidR="00973749" w:rsidRPr="00BF73B3" w:rsidRDefault="00973749" w:rsidP="00973749">
            <w:pPr>
              <w:widowControl w:val="0"/>
              <w:spacing w:line="278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, в том числе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приглашенных к участию в научном семинаре сторонних исследователей и практиков бизнеса по постановке актуальных аналитических и исследовательских задач.</w:t>
            </w:r>
          </w:p>
        </w:tc>
        <w:tc>
          <w:tcPr>
            <w:tcW w:w="2591" w:type="dxa"/>
            <w:gridSpan w:val="2"/>
          </w:tcPr>
          <w:p w14:paraId="3902C403" w14:textId="400A7EF0" w:rsidR="00973749" w:rsidRPr="00C533C6" w:rsidRDefault="00973749" w:rsidP="00973749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Текст 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третьей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 главы ВКР (од</w:t>
            </w:r>
            <w:r w:rsidRPr="00C533C6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57619FB1" w14:textId="715E0571" w:rsidR="00973749" w:rsidRPr="00C533C6" w:rsidRDefault="00973749" w:rsidP="00973749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Опубликованная статья, тезисы.</w:t>
            </w:r>
          </w:p>
        </w:tc>
        <w:tc>
          <w:tcPr>
            <w:tcW w:w="1555" w:type="dxa"/>
          </w:tcPr>
          <w:p w14:paraId="57383F29" w14:textId="3F03B59D" w:rsidR="00973749" w:rsidRPr="00C533C6" w:rsidRDefault="00973749" w:rsidP="00973749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F24F6B" w:rsidRPr="00C533C6" w14:paraId="1956D4E8" w14:textId="77777777" w:rsidTr="00F24F6B">
        <w:trPr>
          <w:jc w:val="center"/>
        </w:trPr>
        <w:tc>
          <w:tcPr>
            <w:tcW w:w="2236" w:type="dxa"/>
            <w:vMerge w:val="restart"/>
          </w:tcPr>
          <w:p w14:paraId="19CA2DC6" w14:textId="33329635" w:rsidR="00F24F6B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Восьмой модуль</w:t>
            </w:r>
          </w:p>
        </w:tc>
        <w:tc>
          <w:tcPr>
            <w:tcW w:w="3638" w:type="dxa"/>
          </w:tcPr>
          <w:p w14:paraId="7D12723B" w14:textId="6F4BE728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Представление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полного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текста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ВКР научному руководителю.</w:t>
            </w:r>
          </w:p>
          <w:p w14:paraId="7C4ABE65" w14:textId="77777777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4150" w:type="dxa"/>
            <w:vMerge w:val="restart"/>
          </w:tcPr>
          <w:p w14:paraId="5A77351B" w14:textId="5AD6F192" w:rsidR="00F24F6B" w:rsidRPr="00C533C6" w:rsidRDefault="00F24F6B" w:rsidP="00F24F6B">
            <w:pPr>
              <w:widowControl w:val="0"/>
              <w:spacing w:line="278" w:lineRule="exact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190FAF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2591" w:type="dxa"/>
            <w:gridSpan w:val="2"/>
          </w:tcPr>
          <w:p w14:paraId="0496A920" w14:textId="4B8F297D" w:rsidR="00F24F6B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с завершенной работой</w:t>
            </w: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2A3D35EF" w14:textId="4E376FC2" w:rsidR="00F24F6B" w:rsidRPr="00C533C6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Предварительное </w:t>
            </w:r>
            <w:r w:rsidRPr="00C533C6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заключение научного руководителя о степени готовности ВКР. </w:t>
            </w:r>
          </w:p>
        </w:tc>
        <w:tc>
          <w:tcPr>
            <w:tcW w:w="1555" w:type="dxa"/>
            <w:vMerge w:val="restart"/>
          </w:tcPr>
          <w:p w14:paraId="094AE599" w14:textId="4B501249" w:rsidR="00F24F6B" w:rsidRPr="00C533C6" w:rsidRDefault="00F24F6B" w:rsidP="00F24F6B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промежуточ</w:t>
            </w:r>
            <w:r w:rsidRPr="00C533C6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F24F6B" w:rsidRPr="00C533C6" w14:paraId="6E15779C" w14:textId="77777777" w:rsidTr="00F24F6B">
        <w:trPr>
          <w:jc w:val="center"/>
        </w:trPr>
        <w:tc>
          <w:tcPr>
            <w:tcW w:w="2236" w:type="dxa"/>
            <w:vMerge/>
          </w:tcPr>
          <w:p w14:paraId="712F7E09" w14:textId="77777777" w:rsidR="00F24F6B" w:rsidRDefault="00F24F6B" w:rsidP="00F24F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8" w:type="dxa"/>
          </w:tcPr>
          <w:p w14:paraId="46032428" w14:textId="6C804AB9" w:rsidR="00F24F6B" w:rsidRPr="00C533C6" w:rsidRDefault="00F24F6B" w:rsidP="00F24F6B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Доклад о результатах исследования по ВКР (предзащита)</w:t>
            </w:r>
            <w:r w:rsidRPr="00F24F6B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4150" w:type="dxa"/>
            <w:vMerge/>
          </w:tcPr>
          <w:p w14:paraId="018EDE96" w14:textId="77777777" w:rsidR="00F24F6B" w:rsidRPr="00190FAF" w:rsidRDefault="00F24F6B" w:rsidP="00F24F6B">
            <w:pPr>
              <w:widowControl w:val="0"/>
              <w:spacing w:line="278" w:lineRule="exact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591" w:type="dxa"/>
            <w:gridSpan w:val="2"/>
          </w:tcPr>
          <w:p w14:paraId="60FDE1FA" w14:textId="6457335E" w:rsidR="00F24F6B" w:rsidRDefault="00F24F6B" w:rsidP="00F24F6B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</w:pP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Файл работы, файл презентации, отзыв руководителя</w:t>
            </w:r>
            <w:r w:rsidRPr="00F24F6B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ab/>
            </w:r>
          </w:p>
        </w:tc>
        <w:tc>
          <w:tcPr>
            <w:tcW w:w="1555" w:type="dxa"/>
            <w:vMerge/>
          </w:tcPr>
          <w:p w14:paraId="06D32A96" w14:textId="77777777" w:rsidR="00F24F6B" w:rsidRPr="00C533C6" w:rsidRDefault="00F24F6B" w:rsidP="00F24F6B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</w:tbl>
    <w:p w14:paraId="34A707B4" w14:textId="77777777" w:rsidR="00C533C6" w:rsidRPr="00C533C6" w:rsidRDefault="00C533C6" w:rsidP="00C533C6"/>
    <w:sectPr w:rsidR="00C533C6" w:rsidRPr="00C533C6" w:rsidSect="005C5159">
      <w:footerReference w:type="default" r:id="rId13"/>
      <w:pgSz w:w="16838" w:h="11906" w:orient="landscape"/>
      <w:pgMar w:top="1418" w:right="1418" w:bottom="1416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840C9" w14:textId="77777777" w:rsidR="00EC04EA" w:rsidRDefault="00EC04EA" w:rsidP="006D2A44">
      <w:pPr>
        <w:spacing w:after="0" w:line="240" w:lineRule="auto"/>
      </w:pPr>
      <w:r>
        <w:separator/>
      </w:r>
    </w:p>
  </w:endnote>
  <w:endnote w:type="continuationSeparator" w:id="0">
    <w:p w14:paraId="2D486C33" w14:textId="77777777" w:rsidR="00EC04EA" w:rsidRDefault="00EC04EA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3DD38" w14:textId="47045D90" w:rsidR="00D42739" w:rsidRPr="00D34810" w:rsidRDefault="00D42739">
    <w:pPr>
      <w:pStyle w:val="a7"/>
      <w:jc w:val="center"/>
      <w:rPr>
        <w:rFonts w:ascii="Times New Roman" w:hAnsi="Times New Roman"/>
      </w:rPr>
    </w:pPr>
    <w:r w:rsidRPr="00D34810">
      <w:rPr>
        <w:rFonts w:ascii="Times New Roman" w:hAnsi="Times New Roman"/>
      </w:rPr>
      <w:fldChar w:fldCharType="begin"/>
    </w:r>
    <w:r w:rsidRPr="00D34810">
      <w:rPr>
        <w:rFonts w:ascii="Times New Roman" w:hAnsi="Times New Roman"/>
      </w:rPr>
      <w:instrText>PAGE   \* MERGEFORMAT</w:instrText>
    </w:r>
    <w:r w:rsidRPr="00D34810">
      <w:rPr>
        <w:rFonts w:ascii="Times New Roman" w:hAnsi="Times New Roman"/>
      </w:rPr>
      <w:fldChar w:fldCharType="separate"/>
    </w:r>
    <w:r w:rsidR="00EF14BB">
      <w:rPr>
        <w:rFonts w:ascii="Times New Roman" w:hAnsi="Times New Roman"/>
        <w:noProof/>
      </w:rPr>
      <w:t>12</w:t>
    </w:r>
    <w:r w:rsidRPr="00D34810">
      <w:rPr>
        <w:rFonts w:ascii="Times New Roman" w:hAnsi="Times New Roman"/>
      </w:rPr>
      <w:fldChar w:fldCharType="end"/>
    </w:r>
  </w:p>
  <w:p w14:paraId="746A7ECA" w14:textId="77777777" w:rsidR="00D42739" w:rsidRDefault="00D4273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29223E5" w14:textId="1E4A086F" w:rsidR="00D42739" w:rsidRPr="00EC09DD" w:rsidRDefault="00D42739" w:rsidP="00EC09DD">
        <w:pPr>
          <w:pStyle w:val="a7"/>
          <w:jc w:val="center"/>
          <w:rPr>
            <w:rFonts w:ascii="Times New Roman" w:hAnsi="Times New Roman"/>
            <w:sz w:val="20"/>
          </w:rPr>
        </w:pPr>
        <w:r w:rsidRPr="008D336C">
          <w:rPr>
            <w:rFonts w:ascii="Times New Roman" w:hAnsi="Times New Roman"/>
            <w:sz w:val="20"/>
            <w:szCs w:val="20"/>
          </w:rPr>
          <w:t>2</w:t>
        </w:r>
        <w:r w:rsidRPr="008D336C">
          <w:rPr>
            <w:rFonts w:ascii="Times New Roman" w:hAnsi="Times New Roman"/>
            <w:sz w:val="20"/>
            <w:szCs w:val="20"/>
          </w:rPr>
          <w:fldChar w:fldCharType="begin"/>
        </w:r>
        <w:r w:rsidRPr="008D336C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8D336C">
          <w:rPr>
            <w:rFonts w:ascii="Times New Roman" w:hAnsi="Times New Roman"/>
            <w:sz w:val="20"/>
            <w:szCs w:val="20"/>
          </w:rPr>
          <w:fldChar w:fldCharType="separate"/>
        </w:r>
        <w:r w:rsidR="00EF14BB">
          <w:rPr>
            <w:rFonts w:ascii="Times New Roman" w:hAnsi="Times New Roman"/>
            <w:noProof/>
            <w:sz w:val="20"/>
            <w:szCs w:val="20"/>
          </w:rPr>
          <w:t>3</w:t>
        </w:r>
        <w:r w:rsidRPr="008D336C">
          <w:rPr>
            <w:rFonts w:ascii="Times New Roman" w:hAnsi="Times New Roman"/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E0770B" w14:textId="77777777" w:rsidR="00EC04EA" w:rsidRDefault="00EC04EA" w:rsidP="006D2A44">
      <w:pPr>
        <w:spacing w:after="0" w:line="240" w:lineRule="auto"/>
      </w:pPr>
      <w:r>
        <w:separator/>
      </w:r>
    </w:p>
  </w:footnote>
  <w:footnote w:type="continuationSeparator" w:id="0">
    <w:p w14:paraId="65382BD8" w14:textId="77777777" w:rsidR="00EC04EA" w:rsidRDefault="00EC04EA" w:rsidP="006D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E81" w14:textId="77777777" w:rsidR="00D42739" w:rsidRDefault="00D42739" w:rsidP="005C4D6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62BB4"/>
    <w:multiLevelType w:val="hybridMultilevel"/>
    <w:tmpl w:val="4BEE43F6"/>
    <w:lvl w:ilvl="0" w:tplc="38929B2C">
      <w:start w:val="8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96562CC"/>
    <w:multiLevelType w:val="hybridMultilevel"/>
    <w:tmpl w:val="05026ED8"/>
    <w:lvl w:ilvl="0" w:tplc="3E4E9D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0" w15:restartNumberingAfterBreak="0">
    <w:nsid w:val="22555E78"/>
    <w:multiLevelType w:val="hybridMultilevel"/>
    <w:tmpl w:val="CBEE1FAE"/>
    <w:lvl w:ilvl="0" w:tplc="569051D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7627D"/>
    <w:multiLevelType w:val="multilevel"/>
    <w:tmpl w:val="16CE4F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4E2256"/>
    <w:multiLevelType w:val="hybridMultilevel"/>
    <w:tmpl w:val="D3307F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5485E"/>
    <w:multiLevelType w:val="hybridMultilevel"/>
    <w:tmpl w:val="26446582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9" w15:restartNumberingAfterBreak="0">
    <w:nsid w:val="483C5D8B"/>
    <w:multiLevelType w:val="hybridMultilevel"/>
    <w:tmpl w:val="C3A06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F73350D"/>
    <w:multiLevelType w:val="hybridMultilevel"/>
    <w:tmpl w:val="540E07F6"/>
    <w:lvl w:ilvl="0" w:tplc="C5C4869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58090874"/>
    <w:multiLevelType w:val="hybridMultilevel"/>
    <w:tmpl w:val="16A28534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D65723"/>
    <w:multiLevelType w:val="hybridMultilevel"/>
    <w:tmpl w:val="153CF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8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8F209A"/>
    <w:multiLevelType w:val="hybridMultilevel"/>
    <w:tmpl w:val="EBF01072"/>
    <w:lvl w:ilvl="0" w:tplc="EF52A48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</w:lvl>
    <w:lvl w:ilvl="1" w:tplc="04190019">
      <w:start w:val="1"/>
      <w:numFmt w:val="lowerLetter"/>
      <w:lvlText w:val="%2."/>
      <w:lvlJc w:val="left"/>
      <w:pPr>
        <w:ind w:left="2356" w:hanging="360"/>
      </w:pPr>
    </w:lvl>
    <w:lvl w:ilvl="2" w:tplc="0419001B">
      <w:start w:val="1"/>
      <w:numFmt w:val="lowerRoman"/>
      <w:lvlText w:val="%3."/>
      <w:lvlJc w:val="right"/>
      <w:pPr>
        <w:ind w:left="3076" w:hanging="180"/>
      </w:pPr>
    </w:lvl>
    <w:lvl w:ilvl="3" w:tplc="0419000F">
      <w:start w:val="1"/>
      <w:numFmt w:val="decimal"/>
      <w:lvlText w:val="%4."/>
      <w:lvlJc w:val="left"/>
      <w:pPr>
        <w:ind w:left="3796" w:hanging="360"/>
      </w:pPr>
    </w:lvl>
    <w:lvl w:ilvl="4" w:tplc="04190019">
      <w:start w:val="1"/>
      <w:numFmt w:val="lowerLetter"/>
      <w:lvlText w:val="%5."/>
      <w:lvlJc w:val="left"/>
      <w:pPr>
        <w:ind w:left="4516" w:hanging="360"/>
      </w:pPr>
    </w:lvl>
    <w:lvl w:ilvl="5" w:tplc="0419001B">
      <w:start w:val="1"/>
      <w:numFmt w:val="lowerRoman"/>
      <w:lvlText w:val="%6."/>
      <w:lvlJc w:val="right"/>
      <w:pPr>
        <w:ind w:left="5236" w:hanging="180"/>
      </w:pPr>
    </w:lvl>
    <w:lvl w:ilvl="6" w:tplc="0419000F">
      <w:start w:val="1"/>
      <w:numFmt w:val="decimal"/>
      <w:lvlText w:val="%7."/>
      <w:lvlJc w:val="left"/>
      <w:pPr>
        <w:ind w:left="5956" w:hanging="360"/>
      </w:pPr>
    </w:lvl>
    <w:lvl w:ilvl="7" w:tplc="04190019">
      <w:start w:val="1"/>
      <w:numFmt w:val="lowerLetter"/>
      <w:lvlText w:val="%8."/>
      <w:lvlJc w:val="left"/>
      <w:pPr>
        <w:ind w:left="6676" w:hanging="360"/>
      </w:pPr>
    </w:lvl>
    <w:lvl w:ilvl="8" w:tplc="0419001B">
      <w:start w:val="1"/>
      <w:numFmt w:val="lowerRoman"/>
      <w:lvlText w:val="%9."/>
      <w:lvlJc w:val="right"/>
      <w:pPr>
        <w:ind w:left="7396" w:hanging="180"/>
      </w:pPr>
    </w:lvl>
  </w:abstractNum>
  <w:abstractNum w:abstractNumId="33" w15:restartNumberingAfterBreak="0">
    <w:nsid w:val="770F3F39"/>
    <w:multiLevelType w:val="hybridMultilevel"/>
    <w:tmpl w:val="56264970"/>
    <w:lvl w:ilvl="0" w:tplc="D3CE09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7"/>
  </w:num>
  <w:num w:numId="4">
    <w:abstractNumId w:val="35"/>
  </w:num>
  <w:num w:numId="5">
    <w:abstractNumId w:val="13"/>
  </w:num>
  <w:num w:numId="6">
    <w:abstractNumId w:val="4"/>
  </w:num>
  <w:num w:numId="7">
    <w:abstractNumId w:val="29"/>
  </w:num>
  <w:num w:numId="8">
    <w:abstractNumId w:val="14"/>
  </w:num>
  <w:num w:numId="9">
    <w:abstractNumId w:val="2"/>
  </w:num>
  <w:num w:numId="10">
    <w:abstractNumId w:val="17"/>
  </w:num>
  <w:num w:numId="11">
    <w:abstractNumId w:val="5"/>
  </w:num>
  <w:num w:numId="12">
    <w:abstractNumId w:val="8"/>
  </w:num>
  <w:num w:numId="13">
    <w:abstractNumId w:val="31"/>
  </w:num>
  <w:num w:numId="14">
    <w:abstractNumId w:val="20"/>
  </w:num>
  <w:num w:numId="15">
    <w:abstractNumId w:val="12"/>
  </w:num>
  <w:num w:numId="16">
    <w:abstractNumId w:val="25"/>
  </w:num>
  <w:num w:numId="17">
    <w:abstractNumId w:val="11"/>
  </w:num>
  <w:num w:numId="18">
    <w:abstractNumId w:val="10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30"/>
  </w:num>
  <w:num w:numId="23">
    <w:abstractNumId w:val="24"/>
  </w:num>
  <w:num w:numId="24">
    <w:abstractNumId w:val="15"/>
  </w:num>
  <w:num w:numId="25">
    <w:abstractNumId w:val="18"/>
  </w:num>
  <w:num w:numId="26">
    <w:abstractNumId w:val="9"/>
  </w:num>
  <w:num w:numId="27">
    <w:abstractNumId w:val="22"/>
  </w:num>
  <w:num w:numId="28">
    <w:abstractNumId w:val="32"/>
  </w:num>
  <w:num w:numId="29">
    <w:abstractNumId w:val="26"/>
  </w:num>
  <w:num w:numId="30">
    <w:abstractNumId w:val="16"/>
  </w:num>
  <w:num w:numId="31">
    <w:abstractNumId w:val="7"/>
  </w:num>
  <w:num w:numId="32">
    <w:abstractNumId w:val="3"/>
  </w:num>
  <w:num w:numId="33">
    <w:abstractNumId w:val="6"/>
  </w:num>
  <w:num w:numId="34">
    <w:abstractNumId w:val="23"/>
  </w:num>
  <w:num w:numId="35">
    <w:abstractNumId w:val="21"/>
  </w:num>
  <w:num w:numId="36">
    <w:abstractNumId w:val="33"/>
  </w:num>
  <w:num w:numId="37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00FA6"/>
    <w:rsid w:val="000178B8"/>
    <w:rsid w:val="0002206B"/>
    <w:rsid w:val="00022A1E"/>
    <w:rsid w:val="000348F4"/>
    <w:rsid w:val="00041BA3"/>
    <w:rsid w:val="00054D96"/>
    <w:rsid w:val="00067CDA"/>
    <w:rsid w:val="00071934"/>
    <w:rsid w:val="00075CA9"/>
    <w:rsid w:val="0008186B"/>
    <w:rsid w:val="00086128"/>
    <w:rsid w:val="000C3052"/>
    <w:rsid w:val="000F0B45"/>
    <w:rsid w:val="00103DB1"/>
    <w:rsid w:val="00103E98"/>
    <w:rsid w:val="00104D2F"/>
    <w:rsid w:val="00115676"/>
    <w:rsid w:val="00121D49"/>
    <w:rsid w:val="0012649D"/>
    <w:rsid w:val="00126F9E"/>
    <w:rsid w:val="00130CB0"/>
    <w:rsid w:val="0014411B"/>
    <w:rsid w:val="00190FAF"/>
    <w:rsid w:val="001B2957"/>
    <w:rsid w:val="001B2F92"/>
    <w:rsid w:val="001F4119"/>
    <w:rsid w:val="001F4AE8"/>
    <w:rsid w:val="001F5E7C"/>
    <w:rsid w:val="002039D9"/>
    <w:rsid w:val="002362A0"/>
    <w:rsid w:val="00241BCD"/>
    <w:rsid w:val="00265BEF"/>
    <w:rsid w:val="00293ED4"/>
    <w:rsid w:val="002965B7"/>
    <w:rsid w:val="00296829"/>
    <w:rsid w:val="002A1DF6"/>
    <w:rsid w:val="002C5A3F"/>
    <w:rsid w:val="002C6E71"/>
    <w:rsid w:val="002E4AF2"/>
    <w:rsid w:val="00300AFB"/>
    <w:rsid w:val="00302A0C"/>
    <w:rsid w:val="003036B6"/>
    <w:rsid w:val="00334AD1"/>
    <w:rsid w:val="00361190"/>
    <w:rsid w:val="00380AF3"/>
    <w:rsid w:val="003813FD"/>
    <w:rsid w:val="003875D1"/>
    <w:rsid w:val="003A40EC"/>
    <w:rsid w:val="003C3D9F"/>
    <w:rsid w:val="003D184C"/>
    <w:rsid w:val="003D3B6F"/>
    <w:rsid w:val="003D5A01"/>
    <w:rsid w:val="003F5F41"/>
    <w:rsid w:val="00400435"/>
    <w:rsid w:val="00407FA1"/>
    <w:rsid w:val="00424E67"/>
    <w:rsid w:val="00426C64"/>
    <w:rsid w:val="00433EED"/>
    <w:rsid w:val="004408AF"/>
    <w:rsid w:val="00445232"/>
    <w:rsid w:val="00445EDD"/>
    <w:rsid w:val="004641D0"/>
    <w:rsid w:val="00470616"/>
    <w:rsid w:val="00481C96"/>
    <w:rsid w:val="00483B2F"/>
    <w:rsid w:val="004B17B7"/>
    <w:rsid w:val="004B1BFB"/>
    <w:rsid w:val="004B32B3"/>
    <w:rsid w:val="004C6744"/>
    <w:rsid w:val="004E68A0"/>
    <w:rsid w:val="00503A7A"/>
    <w:rsid w:val="00540242"/>
    <w:rsid w:val="00542262"/>
    <w:rsid w:val="005561FF"/>
    <w:rsid w:val="00560AD5"/>
    <w:rsid w:val="005614E0"/>
    <w:rsid w:val="005753FD"/>
    <w:rsid w:val="00577766"/>
    <w:rsid w:val="00581F89"/>
    <w:rsid w:val="00584676"/>
    <w:rsid w:val="00584765"/>
    <w:rsid w:val="00591675"/>
    <w:rsid w:val="005A2F04"/>
    <w:rsid w:val="005B52AF"/>
    <w:rsid w:val="005C449C"/>
    <w:rsid w:val="005C4D6F"/>
    <w:rsid w:val="005C5159"/>
    <w:rsid w:val="005E2760"/>
    <w:rsid w:val="005E4206"/>
    <w:rsid w:val="005E655D"/>
    <w:rsid w:val="0060022A"/>
    <w:rsid w:val="006100DC"/>
    <w:rsid w:val="00627A84"/>
    <w:rsid w:val="00637328"/>
    <w:rsid w:val="00677BB1"/>
    <w:rsid w:val="006830CA"/>
    <w:rsid w:val="00686BF9"/>
    <w:rsid w:val="00686E72"/>
    <w:rsid w:val="006949A1"/>
    <w:rsid w:val="006A5986"/>
    <w:rsid w:val="006A59A1"/>
    <w:rsid w:val="006A79D9"/>
    <w:rsid w:val="006A7C51"/>
    <w:rsid w:val="006B35A1"/>
    <w:rsid w:val="006C6866"/>
    <w:rsid w:val="006C75E9"/>
    <w:rsid w:val="006D2A44"/>
    <w:rsid w:val="00727F24"/>
    <w:rsid w:val="007346D2"/>
    <w:rsid w:val="00772028"/>
    <w:rsid w:val="00785AE5"/>
    <w:rsid w:val="007A67D0"/>
    <w:rsid w:val="007A7BE2"/>
    <w:rsid w:val="007C010A"/>
    <w:rsid w:val="007D224E"/>
    <w:rsid w:val="007F2405"/>
    <w:rsid w:val="00815AB7"/>
    <w:rsid w:val="0082418E"/>
    <w:rsid w:val="008271FE"/>
    <w:rsid w:val="00837498"/>
    <w:rsid w:val="00837B5E"/>
    <w:rsid w:val="00852F63"/>
    <w:rsid w:val="00860B8B"/>
    <w:rsid w:val="008610DD"/>
    <w:rsid w:val="008674D4"/>
    <w:rsid w:val="008A48FC"/>
    <w:rsid w:val="008C3FB0"/>
    <w:rsid w:val="008D336C"/>
    <w:rsid w:val="008D3AE4"/>
    <w:rsid w:val="008F197D"/>
    <w:rsid w:val="009156E4"/>
    <w:rsid w:val="0092378A"/>
    <w:rsid w:val="009446B4"/>
    <w:rsid w:val="00945465"/>
    <w:rsid w:val="00954B97"/>
    <w:rsid w:val="00956F43"/>
    <w:rsid w:val="00962457"/>
    <w:rsid w:val="00966C01"/>
    <w:rsid w:val="00973749"/>
    <w:rsid w:val="00982340"/>
    <w:rsid w:val="00984C43"/>
    <w:rsid w:val="009B0246"/>
    <w:rsid w:val="009D38A6"/>
    <w:rsid w:val="009D694B"/>
    <w:rsid w:val="009E673B"/>
    <w:rsid w:val="009F44DD"/>
    <w:rsid w:val="00A063C6"/>
    <w:rsid w:val="00A27755"/>
    <w:rsid w:val="00A5323E"/>
    <w:rsid w:val="00A662BE"/>
    <w:rsid w:val="00A73AB7"/>
    <w:rsid w:val="00A77ABA"/>
    <w:rsid w:val="00AA0462"/>
    <w:rsid w:val="00AB2E18"/>
    <w:rsid w:val="00AB4329"/>
    <w:rsid w:val="00AC090C"/>
    <w:rsid w:val="00AD5610"/>
    <w:rsid w:val="00B1588C"/>
    <w:rsid w:val="00B2028A"/>
    <w:rsid w:val="00B2705A"/>
    <w:rsid w:val="00B31F1D"/>
    <w:rsid w:val="00B4473E"/>
    <w:rsid w:val="00B53555"/>
    <w:rsid w:val="00B612AA"/>
    <w:rsid w:val="00B61EB0"/>
    <w:rsid w:val="00B634B8"/>
    <w:rsid w:val="00B6590B"/>
    <w:rsid w:val="00B74530"/>
    <w:rsid w:val="00B747E1"/>
    <w:rsid w:val="00B86D53"/>
    <w:rsid w:val="00BA0DE0"/>
    <w:rsid w:val="00BA7171"/>
    <w:rsid w:val="00BA7175"/>
    <w:rsid w:val="00BB2D49"/>
    <w:rsid w:val="00BC5630"/>
    <w:rsid w:val="00BF01DE"/>
    <w:rsid w:val="00BF08E9"/>
    <w:rsid w:val="00BF510E"/>
    <w:rsid w:val="00BF73B3"/>
    <w:rsid w:val="00C01285"/>
    <w:rsid w:val="00C16409"/>
    <w:rsid w:val="00C20391"/>
    <w:rsid w:val="00C275D2"/>
    <w:rsid w:val="00C37DF0"/>
    <w:rsid w:val="00C43EA3"/>
    <w:rsid w:val="00C46CA3"/>
    <w:rsid w:val="00C533C6"/>
    <w:rsid w:val="00C609B5"/>
    <w:rsid w:val="00C85606"/>
    <w:rsid w:val="00C92C4D"/>
    <w:rsid w:val="00C946D5"/>
    <w:rsid w:val="00CA34F9"/>
    <w:rsid w:val="00CE36C9"/>
    <w:rsid w:val="00D048BB"/>
    <w:rsid w:val="00D11435"/>
    <w:rsid w:val="00D25543"/>
    <w:rsid w:val="00D2555B"/>
    <w:rsid w:val="00D35D34"/>
    <w:rsid w:val="00D42739"/>
    <w:rsid w:val="00D452D8"/>
    <w:rsid w:val="00D57868"/>
    <w:rsid w:val="00D656C5"/>
    <w:rsid w:val="00D66664"/>
    <w:rsid w:val="00D70A72"/>
    <w:rsid w:val="00D94120"/>
    <w:rsid w:val="00DA2850"/>
    <w:rsid w:val="00DA333B"/>
    <w:rsid w:val="00DA534C"/>
    <w:rsid w:val="00DB0E72"/>
    <w:rsid w:val="00DB63CC"/>
    <w:rsid w:val="00DB672E"/>
    <w:rsid w:val="00DC1ECE"/>
    <w:rsid w:val="00DC3027"/>
    <w:rsid w:val="00DC631F"/>
    <w:rsid w:val="00DD50D9"/>
    <w:rsid w:val="00DE2F73"/>
    <w:rsid w:val="00E02388"/>
    <w:rsid w:val="00E046A8"/>
    <w:rsid w:val="00E06016"/>
    <w:rsid w:val="00E107AB"/>
    <w:rsid w:val="00E44E66"/>
    <w:rsid w:val="00E470FF"/>
    <w:rsid w:val="00E54F2D"/>
    <w:rsid w:val="00E65D18"/>
    <w:rsid w:val="00E6798E"/>
    <w:rsid w:val="00E74666"/>
    <w:rsid w:val="00E7795D"/>
    <w:rsid w:val="00E92833"/>
    <w:rsid w:val="00EB1E7F"/>
    <w:rsid w:val="00EC04EA"/>
    <w:rsid w:val="00EC09DD"/>
    <w:rsid w:val="00EF14BB"/>
    <w:rsid w:val="00EF26CC"/>
    <w:rsid w:val="00F20F13"/>
    <w:rsid w:val="00F22B02"/>
    <w:rsid w:val="00F24F6B"/>
    <w:rsid w:val="00F25095"/>
    <w:rsid w:val="00F34F39"/>
    <w:rsid w:val="00F361C0"/>
    <w:rsid w:val="00F43E49"/>
    <w:rsid w:val="00F5167B"/>
    <w:rsid w:val="00F75838"/>
    <w:rsid w:val="00F96929"/>
    <w:rsid w:val="00FA7F46"/>
    <w:rsid w:val="00FC000C"/>
    <w:rsid w:val="00FC5C57"/>
    <w:rsid w:val="00FC7F64"/>
    <w:rsid w:val="00FD2402"/>
    <w:rsid w:val="00FD3DE3"/>
    <w:rsid w:val="00FF7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65FF6"/>
  <w15:docId w15:val="{2FB7797D-6912-4C86-97A6-75C64C78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171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aliases w:val="Имя Рисунка,List Paragraph,2 Спс точк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b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Имя Рисунка Знак,List Paragraph Знак,2 Спс точк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c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d">
    <w:name w:val="Body Text Indent"/>
    <w:basedOn w:val="a"/>
    <w:link w:val="ae"/>
    <w:uiPriority w:val="99"/>
    <w:semiHidden/>
    <w:unhideWhenUsed/>
    <w:rsid w:val="00E9283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92833"/>
  </w:style>
  <w:style w:type="character" w:styleId="af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0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0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0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0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7346D2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0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B2705A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B2705A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B2705A"/>
    <w:rPr>
      <w:b/>
      <w:bCs/>
      <w:sz w:val="20"/>
      <w:szCs w:val="20"/>
    </w:rPr>
  </w:style>
  <w:style w:type="table" w:customStyle="1" w:styleId="26">
    <w:name w:val="Сетка таблицы2"/>
    <w:basedOn w:val="a1"/>
    <w:next w:val="ab"/>
    <w:uiPriority w:val="59"/>
    <w:rsid w:val="00BA717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b"/>
    <w:uiPriority w:val="59"/>
    <w:rsid w:val="0083749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TOC Heading"/>
    <w:basedOn w:val="1"/>
    <w:next w:val="a"/>
    <w:uiPriority w:val="39"/>
    <w:unhideWhenUsed/>
    <w:qFormat/>
    <w:rsid w:val="00EF26C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EF26CC"/>
    <w:pPr>
      <w:spacing w:after="100"/>
    </w:pPr>
  </w:style>
  <w:style w:type="table" w:customStyle="1" w:styleId="111">
    <w:name w:val="Сетка таблицы11"/>
    <w:basedOn w:val="a1"/>
    <w:next w:val="ab"/>
    <w:uiPriority w:val="39"/>
    <w:rsid w:val="00C533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b"/>
    <w:uiPriority w:val="59"/>
    <w:rsid w:val="00C533C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2C6E71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0"/>
    <w:uiPriority w:val="99"/>
    <w:semiHidden/>
    <w:unhideWhenUsed/>
    <w:rsid w:val="0083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ibra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5168C-C0F2-4509-8AD2-A63594608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3636</Words>
  <Characters>20726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Black Mesa</Company>
  <LinksUpToDate>false</LinksUpToDate>
  <CharactersWithSpaces>24314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Граждан Оксана Николаевна</cp:lastModifiedBy>
  <cp:revision>10</cp:revision>
  <cp:lastPrinted>2022-05-04T12:56:00Z</cp:lastPrinted>
  <dcterms:created xsi:type="dcterms:W3CDTF">2024-04-22T09:27:00Z</dcterms:created>
  <dcterms:modified xsi:type="dcterms:W3CDTF">2024-05-24T12:38:00Z</dcterms:modified>
</cp:coreProperties>
</file>